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97772" w14:textId="47174358" w:rsidR="00037EAD" w:rsidRPr="00C32155" w:rsidRDefault="00DB45CE" w:rsidP="00C32155">
      <w:pPr>
        <w:jc w:val="center"/>
        <w:rPr>
          <w:b/>
          <w:bCs/>
        </w:rPr>
      </w:pPr>
      <w:r w:rsidRPr="00C32155">
        <w:rPr>
          <w:b/>
          <w:bCs/>
        </w:rPr>
        <w:t>2-14-24 Products and Services Minutes</w:t>
      </w:r>
    </w:p>
    <w:p w14:paraId="4B025EC2" w14:textId="77777777" w:rsidR="00DB45CE" w:rsidRDefault="00DB45CE"/>
    <w:tbl>
      <w:tblPr>
        <w:tblW w:w="9540" w:type="dxa"/>
        <w:tblCellSpacing w:w="0" w:type="dxa"/>
        <w:tblCellMar>
          <w:left w:w="0" w:type="dxa"/>
          <w:right w:w="0" w:type="dxa"/>
        </w:tblCellMar>
        <w:tblLook w:val="04A0" w:firstRow="1" w:lastRow="0" w:firstColumn="1" w:lastColumn="0" w:noHBand="0" w:noVBand="1"/>
      </w:tblPr>
      <w:tblGrid>
        <w:gridCol w:w="9496"/>
        <w:gridCol w:w="44"/>
      </w:tblGrid>
      <w:tr w:rsidR="00DB45CE" w:rsidRPr="00DB45CE" w14:paraId="15CF1AC1" w14:textId="77777777" w:rsidTr="00DB45CE">
        <w:trPr>
          <w:tblCellSpacing w:w="0" w:type="dxa"/>
        </w:trPr>
        <w:tc>
          <w:tcPr>
            <w:tcW w:w="0" w:type="auto"/>
            <w:gridSpan w:val="2"/>
            <w:vAlign w:val="center"/>
            <w:hideMark/>
          </w:tcPr>
          <w:tbl>
            <w:tblPr>
              <w:tblW w:w="9540" w:type="dxa"/>
              <w:jc w:val="center"/>
              <w:tblCellSpacing w:w="0" w:type="dxa"/>
              <w:tblCellMar>
                <w:left w:w="0" w:type="dxa"/>
                <w:right w:w="0" w:type="dxa"/>
              </w:tblCellMar>
              <w:tblLook w:val="04A0" w:firstRow="1" w:lastRow="0" w:firstColumn="1" w:lastColumn="0" w:noHBand="0" w:noVBand="1"/>
            </w:tblPr>
            <w:tblGrid>
              <w:gridCol w:w="9540"/>
            </w:tblGrid>
            <w:tr w:rsidR="00DB45CE" w:rsidRPr="00DB45CE" w14:paraId="2C12B218" w14:textId="77777777">
              <w:trPr>
                <w:tblCellSpacing w:w="0" w:type="dxa"/>
                <w:jc w:val="center"/>
              </w:trPr>
              <w:tc>
                <w:tcPr>
                  <w:tcW w:w="0" w:type="auto"/>
                  <w:tcMar>
                    <w:top w:w="0" w:type="dxa"/>
                    <w:left w:w="0" w:type="dxa"/>
                    <w:bottom w:w="0" w:type="dxa"/>
                    <w:right w:w="360" w:type="dxa"/>
                  </w:tcMar>
                  <w:hideMark/>
                </w:tcPr>
                <w:p w14:paraId="61198BBD" w14:textId="77777777" w:rsidR="00DB45CE" w:rsidRPr="00DB45CE" w:rsidRDefault="00DB45CE" w:rsidP="00DB45CE">
                  <w:pPr>
                    <w:spacing w:line="375" w:lineRule="atLeast"/>
                    <w:rPr>
                      <w:rFonts w:ascii="Arial" w:eastAsia="Times New Roman" w:hAnsi="Arial" w:cs="Arial"/>
                      <w:color w:val="39394D"/>
                      <w:kern w:val="0"/>
                      <w:sz w:val="29"/>
                      <w:szCs w:val="29"/>
                      <w14:ligatures w14:val="none"/>
                    </w:rPr>
                  </w:pPr>
                  <w:r w:rsidRPr="00DB45CE">
                    <w:rPr>
                      <w:rFonts w:ascii="Arial" w:eastAsia="Times New Roman" w:hAnsi="Arial" w:cs="Arial"/>
                      <w:b/>
                      <w:bCs/>
                      <w:color w:val="39394D"/>
                      <w:kern w:val="0"/>
                      <w:sz w:val="29"/>
                      <w:szCs w:val="29"/>
                      <w14:ligatures w14:val="none"/>
                    </w:rPr>
                    <w:t>Meeting summary for Products and Services Call (02/14/2024)</w:t>
                  </w:r>
                </w:p>
              </w:tc>
            </w:tr>
          </w:tbl>
          <w:p w14:paraId="644713CA" w14:textId="77777777" w:rsidR="00DB45CE" w:rsidRPr="00DB45CE" w:rsidRDefault="00DB45CE" w:rsidP="00DB45CE">
            <w:pPr>
              <w:spacing w:line="375" w:lineRule="atLeast"/>
              <w:rPr>
                <w:rFonts w:ascii="Arial" w:eastAsia="Times New Roman" w:hAnsi="Arial" w:cs="Arial"/>
                <w:b/>
                <w:bCs/>
                <w:color w:val="131619"/>
                <w:kern w:val="0"/>
                <w:sz w:val="29"/>
                <w:szCs w:val="29"/>
                <w14:ligatures w14:val="none"/>
              </w:rPr>
            </w:pPr>
          </w:p>
        </w:tc>
      </w:tr>
      <w:tr w:rsidR="00DB45CE" w:rsidRPr="00DB45CE" w14:paraId="54BDBA45" w14:textId="77777777" w:rsidTr="00DB45CE">
        <w:trPr>
          <w:trHeight w:val="480"/>
          <w:tblCellSpacing w:w="0" w:type="dxa"/>
        </w:trPr>
        <w:tc>
          <w:tcPr>
            <w:tcW w:w="0" w:type="auto"/>
            <w:vAlign w:val="center"/>
            <w:hideMark/>
          </w:tcPr>
          <w:p w14:paraId="454226F2" w14:textId="77777777" w:rsidR="00DB45CE" w:rsidRPr="00DB45CE" w:rsidRDefault="00DB45CE" w:rsidP="00DB45CE">
            <w:pPr>
              <w:spacing w:line="375" w:lineRule="atLeast"/>
              <w:rPr>
                <w:rFonts w:ascii="Times New Roman" w:eastAsia="Times New Roman" w:hAnsi="Times New Roman" w:cs="Times New Roman"/>
                <w:kern w:val="0"/>
                <w:sz w:val="20"/>
                <w:szCs w:val="20"/>
                <w14:ligatures w14:val="none"/>
              </w:rPr>
            </w:pPr>
          </w:p>
        </w:tc>
        <w:tc>
          <w:tcPr>
            <w:tcW w:w="0" w:type="auto"/>
            <w:vAlign w:val="center"/>
            <w:hideMark/>
          </w:tcPr>
          <w:p w14:paraId="15DCDAAC" w14:textId="77777777" w:rsidR="00DB45CE" w:rsidRPr="00DB45CE" w:rsidRDefault="00DB45CE" w:rsidP="00DB45CE">
            <w:pPr>
              <w:rPr>
                <w:rFonts w:ascii="Times New Roman" w:eastAsia="Times New Roman" w:hAnsi="Times New Roman" w:cs="Times New Roman"/>
                <w:kern w:val="0"/>
                <w:sz w:val="20"/>
                <w:szCs w:val="20"/>
                <w14:ligatures w14:val="none"/>
              </w:rPr>
            </w:pPr>
          </w:p>
        </w:tc>
      </w:tr>
      <w:tr w:rsidR="00DB45CE" w:rsidRPr="00DB45CE" w14:paraId="47C83024" w14:textId="77777777" w:rsidTr="00DB45CE">
        <w:trPr>
          <w:tblCellSpacing w:w="0" w:type="dxa"/>
        </w:trPr>
        <w:tc>
          <w:tcPr>
            <w:tcW w:w="0" w:type="auto"/>
            <w:gridSpan w:val="2"/>
            <w:hideMark/>
          </w:tcPr>
          <w:p w14:paraId="0D9FD557" w14:textId="77777777" w:rsidR="00DB45CE" w:rsidRPr="00DB45CE" w:rsidRDefault="00DB45CE" w:rsidP="00DB45CE">
            <w:pPr>
              <w:spacing w:line="300" w:lineRule="atLeast"/>
              <w:rPr>
                <w:rFonts w:ascii="Arial" w:eastAsia="Times New Roman" w:hAnsi="Arial" w:cs="Arial"/>
                <w:color w:val="39394D"/>
                <w:kern w:val="0"/>
                <w14:ligatures w14:val="none"/>
              </w:rPr>
            </w:pPr>
            <w:r w:rsidRPr="00DB45CE">
              <w:rPr>
                <w:rFonts w:ascii="Arial" w:eastAsia="Times New Roman" w:hAnsi="Arial" w:cs="Arial"/>
                <w:b/>
                <w:bCs/>
                <w:color w:val="39394D"/>
                <w:kern w:val="0"/>
                <w14:ligatures w14:val="none"/>
              </w:rPr>
              <w:t>Quick recap</w:t>
            </w:r>
          </w:p>
        </w:tc>
      </w:tr>
      <w:tr w:rsidR="00DB45CE" w:rsidRPr="00DB45CE" w14:paraId="76BCBAE0" w14:textId="77777777" w:rsidTr="00DB45CE">
        <w:trPr>
          <w:trHeight w:val="90"/>
          <w:tblCellSpacing w:w="0" w:type="dxa"/>
        </w:trPr>
        <w:tc>
          <w:tcPr>
            <w:tcW w:w="0" w:type="auto"/>
            <w:vAlign w:val="center"/>
            <w:hideMark/>
          </w:tcPr>
          <w:p w14:paraId="65EB9E22" w14:textId="77777777" w:rsidR="00DB45CE" w:rsidRPr="00DB45CE" w:rsidRDefault="00DB45CE" w:rsidP="00DB45CE">
            <w:pPr>
              <w:spacing w:line="300" w:lineRule="atLeast"/>
              <w:rPr>
                <w:rFonts w:ascii="Arial" w:eastAsia="Times New Roman" w:hAnsi="Arial" w:cs="Arial"/>
                <w:color w:val="39394D"/>
                <w:kern w:val="0"/>
                <w14:ligatures w14:val="none"/>
              </w:rPr>
            </w:pPr>
          </w:p>
        </w:tc>
        <w:tc>
          <w:tcPr>
            <w:tcW w:w="0" w:type="auto"/>
            <w:vAlign w:val="center"/>
            <w:hideMark/>
          </w:tcPr>
          <w:p w14:paraId="1B1E5C04" w14:textId="77777777" w:rsidR="00DB45CE" w:rsidRPr="00DB45CE" w:rsidRDefault="00DB45CE" w:rsidP="00DB45CE">
            <w:pPr>
              <w:rPr>
                <w:rFonts w:ascii="Times New Roman" w:eastAsia="Times New Roman" w:hAnsi="Times New Roman" w:cs="Times New Roman"/>
                <w:kern w:val="0"/>
                <w:sz w:val="20"/>
                <w:szCs w:val="20"/>
                <w14:ligatures w14:val="none"/>
              </w:rPr>
            </w:pPr>
          </w:p>
        </w:tc>
      </w:tr>
      <w:tr w:rsidR="00DB45CE" w:rsidRPr="00DB45CE" w14:paraId="374236E6" w14:textId="77777777" w:rsidTr="00DB45CE">
        <w:trPr>
          <w:tblCellSpacing w:w="0" w:type="dxa"/>
        </w:trPr>
        <w:tc>
          <w:tcPr>
            <w:tcW w:w="0" w:type="auto"/>
            <w:gridSpan w:val="2"/>
            <w:hideMark/>
          </w:tcPr>
          <w:p w14:paraId="415A10C5" w14:textId="3AEF4A78" w:rsidR="00DB45CE" w:rsidRPr="00DB45CE" w:rsidRDefault="00DB45CE" w:rsidP="00DB45CE">
            <w:pPr>
              <w:spacing w:line="300" w:lineRule="atLeast"/>
              <w:rPr>
                <w:rFonts w:ascii="Arial" w:eastAsia="Times New Roman" w:hAnsi="Arial" w:cs="Arial"/>
                <w:color w:val="39394D"/>
                <w:kern w:val="0"/>
                <w14:ligatures w14:val="none"/>
              </w:rPr>
            </w:pPr>
            <w:r w:rsidRPr="00DB45CE">
              <w:rPr>
                <w:rFonts w:ascii="Arial" w:eastAsia="Times New Roman" w:hAnsi="Arial" w:cs="Arial"/>
                <w:color w:val="39394D"/>
                <w:kern w:val="0"/>
                <w14:ligatures w14:val="none"/>
              </w:rPr>
              <w:t>The</w:t>
            </w:r>
            <w:r w:rsidR="00C32155">
              <w:rPr>
                <w:rFonts w:ascii="Arial" w:eastAsia="Times New Roman" w:hAnsi="Arial" w:cs="Arial"/>
                <w:color w:val="39394D"/>
                <w:kern w:val="0"/>
                <w14:ligatures w14:val="none"/>
              </w:rPr>
              <w:t xml:space="preserve">  team</w:t>
            </w:r>
            <w:r w:rsidRPr="00DB45CE">
              <w:rPr>
                <w:rFonts w:ascii="Arial" w:eastAsia="Times New Roman" w:hAnsi="Arial" w:cs="Arial"/>
                <w:color w:val="39394D"/>
                <w:kern w:val="0"/>
                <w14:ligatures w14:val="none"/>
              </w:rPr>
              <w:t xml:space="preserve"> discussed various initiatives and ideas, including an electronic marketing and educational toolkit, outsourcing within the firm, conducting an employee survey, and creating their own recruitment strategy. They also considered the possibility of outsourcing to external entities, employee development programs for mid-level employees, group insurance, and branding themselves as consultants on bundle plans. The group agreed on the need for further discussions and due diligence on some of these topics.</w:t>
            </w:r>
            <w:r>
              <w:rPr>
                <w:rFonts w:ascii="Arial" w:eastAsia="Times New Roman" w:hAnsi="Arial" w:cs="Arial"/>
                <w:color w:val="39394D"/>
                <w:kern w:val="0"/>
                <w14:ligatures w14:val="none"/>
              </w:rPr>
              <w:t xml:space="preserve"> The group ranked the initiatives and chose the Employee Survey and Employee Development as the 2 projects to focus on.</w:t>
            </w:r>
          </w:p>
        </w:tc>
      </w:tr>
      <w:tr w:rsidR="00DB45CE" w:rsidRPr="00DB45CE" w14:paraId="0FE4EA9A" w14:textId="77777777" w:rsidTr="00DB45CE">
        <w:trPr>
          <w:tblCellSpacing w:w="0" w:type="dxa"/>
        </w:trPr>
        <w:tc>
          <w:tcPr>
            <w:tcW w:w="0" w:type="auto"/>
            <w:gridSpan w:val="2"/>
            <w:tcBorders>
              <w:bottom w:val="single" w:sz="6" w:space="0" w:color="DEDEDE"/>
            </w:tcBorders>
            <w:tcMar>
              <w:top w:w="330" w:type="dxa"/>
              <w:left w:w="0" w:type="dxa"/>
              <w:bottom w:w="0" w:type="dxa"/>
              <w:right w:w="0" w:type="dxa"/>
            </w:tcMar>
            <w:vAlign w:val="center"/>
            <w:hideMark/>
          </w:tcPr>
          <w:p w14:paraId="0240ED86" w14:textId="77777777" w:rsidR="00DB45CE" w:rsidRPr="00DB45CE" w:rsidRDefault="00DB45CE" w:rsidP="00DB45CE">
            <w:pPr>
              <w:spacing w:line="300" w:lineRule="atLeast"/>
              <w:rPr>
                <w:rFonts w:ascii="Arial" w:eastAsia="Times New Roman" w:hAnsi="Arial" w:cs="Arial"/>
                <w:color w:val="39394D"/>
                <w:kern w:val="0"/>
                <w14:ligatures w14:val="none"/>
              </w:rPr>
            </w:pPr>
          </w:p>
        </w:tc>
      </w:tr>
      <w:tr w:rsidR="00DB45CE" w:rsidRPr="00DB45CE" w14:paraId="56441281" w14:textId="77777777" w:rsidTr="00DB45CE">
        <w:trPr>
          <w:tblCellSpacing w:w="0" w:type="dxa"/>
        </w:trPr>
        <w:tc>
          <w:tcPr>
            <w:tcW w:w="0" w:type="auto"/>
            <w:gridSpan w:val="2"/>
            <w:tcMar>
              <w:top w:w="330" w:type="dxa"/>
              <w:left w:w="0" w:type="dxa"/>
              <w:bottom w:w="0" w:type="dxa"/>
              <w:right w:w="0" w:type="dxa"/>
            </w:tcMar>
            <w:vAlign w:val="center"/>
            <w:hideMark/>
          </w:tcPr>
          <w:p w14:paraId="5C08BCE9" w14:textId="77777777" w:rsidR="00DB45CE" w:rsidRPr="00DB45CE" w:rsidRDefault="00DB45CE" w:rsidP="00DB45CE">
            <w:pPr>
              <w:spacing w:line="480" w:lineRule="atLeast"/>
              <w:rPr>
                <w:rFonts w:ascii="Times New Roman" w:eastAsia="Times New Roman" w:hAnsi="Times New Roman" w:cs="Times New Roman"/>
                <w:kern w:val="0"/>
                <w:sz w:val="20"/>
                <w:szCs w:val="20"/>
                <w14:ligatures w14:val="none"/>
              </w:rPr>
            </w:pPr>
          </w:p>
        </w:tc>
      </w:tr>
      <w:tr w:rsidR="00DB45CE" w:rsidRPr="00DB45CE" w14:paraId="2B623548" w14:textId="77777777" w:rsidTr="00DB45CE">
        <w:trPr>
          <w:tblCellSpacing w:w="0" w:type="dxa"/>
        </w:trPr>
        <w:tc>
          <w:tcPr>
            <w:tcW w:w="0" w:type="auto"/>
            <w:gridSpan w:val="2"/>
            <w:hideMark/>
          </w:tcPr>
          <w:p w14:paraId="0C86D33B" w14:textId="77777777" w:rsidR="00DB45CE" w:rsidRPr="00DB45CE" w:rsidRDefault="00DB45CE" w:rsidP="00DB45CE">
            <w:pPr>
              <w:spacing w:line="300" w:lineRule="atLeast"/>
              <w:rPr>
                <w:rFonts w:ascii="Arial" w:eastAsia="Times New Roman" w:hAnsi="Arial" w:cs="Arial"/>
                <w:color w:val="39394D"/>
                <w:kern w:val="0"/>
                <w14:ligatures w14:val="none"/>
              </w:rPr>
            </w:pPr>
            <w:r w:rsidRPr="00DB45CE">
              <w:rPr>
                <w:rFonts w:ascii="Arial" w:eastAsia="Times New Roman" w:hAnsi="Arial" w:cs="Arial"/>
                <w:b/>
                <w:bCs/>
                <w:color w:val="39394D"/>
                <w:kern w:val="0"/>
                <w14:ligatures w14:val="none"/>
              </w:rPr>
              <w:t>Summary</w:t>
            </w:r>
          </w:p>
        </w:tc>
      </w:tr>
      <w:tr w:rsidR="00DB45CE" w:rsidRPr="00DB45CE" w14:paraId="098B566E" w14:textId="77777777" w:rsidTr="00DB45CE">
        <w:trPr>
          <w:trHeight w:val="90"/>
          <w:tblCellSpacing w:w="0" w:type="dxa"/>
        </w:trPr>
        <w:tc>
          <w:tcPr>
            <w:tcW w:w="0" w:type="auto"/>
            <w:vAlign w:val="center"/>
            <w:hideMark/>
          </w:tcPr>
          <w:p w14:paraId="71A2E37E" w14:textId="77777777" w:rsidR="00DB45CE" w:rsidRPr="00DB45CE" w:rsidRDefault="00DB45CE" w:rsidP="00DB45CE">
            <w:pPr>
              <w:spacing w:line="300" w:lineRule="atLeast"/>
              <w:rPr>
                <w:rFonts w:ascii="Arial" w:eastAsia="Times New Roman" w:hAnsi="Arial" w:cs="Arial"/>
                <w:color w:val="39394D"/>
                <w:kern w:val="0"/>
                <w14:ligatures w14:val="none"/>
              </w:rPr>
            </w:pPr>
          </w:p>
        </w:tc>
        <w:tc>
          <w:tcPr>
            <w:tcW w:w="0" w:type="auto"/>
            <w:vAlign w:val="center"/>
            <w:hideMark/>
          </w:tcPr>
          <w:p w14:paraId="10FE5EE6" w14:textId="77777777" w:rsidR="00DB45CE" w:rsidRPr="00DB45CE" w:rsidRDefault="00DB45CE" w:rsidP="00DB45CE">
            <w:pPr>
              <w:rPr>
                <w:rFonts w:ascii="Times New Roman" w:eastAsia="Times New Roman" w:hAnsi="Times New Roman" w:cs="Times New Roman"/>
                <w:kern w:val="0"/>
                <w:sz w:val="20"/>
                <w:szCs w:val="20"/>
                <w14:ligatures w14:val="none"/>
              </w:rPr>
            </w:pPr>
          </w:p>
        </w:tc>
      </w:tr>
      <w:tr w:rsidR="00DB45CE" w:rsidRPr="00DB45CE" w14:paraId="4FCFDC48" w14:textId="77777777" w:rsidTr="00DB45CE">
        <w:trPr>
          <w:tblCellSpacing w:w="0" w:type="dxa"/>
        </w:trPr>
        <w:tc>
          <w:tcPr>
            <w:tcW w:w="0" w:type="auto"/>
            <w:gridSpan w:val="2"/>
            <w:hideMark/>
          </w:tcPr>
          <w:p w14:paraId="417F6844" w14:textId="5E4A3700" w:rsidR="00DB45CE" w:rsidRPr="00DB45CE" w:rsidRDefault="00DB45CE" w:rsidP="00DB45CE">
            <w:pPr>
              <w:spacing w:line="300" w:lineRule="atLeast"/>
              <w:rPr>
                <w:rFonts w:ascii="Arial" w:eastAsia="Times New Roman" w:hAnsi="Arial" w:cs="Arial"/>
                <w:color w:val="39394D"/>
                <w:kern w:val="0"/>
                <w14:ligatures w14:val="none"/>
              </w:rPr>
            </w:pPr>
            <w:r w:rsidRPr="00DB45CE">
              <w:rPr>
                <w:rFonts w:ascii="Arial" w:eastAsia="Times New Roman" w:hAnsi="Arial" w:cs="Arial"/>
                <w:b/>
                <w:bCs/>
                <w:color w:val="39394D"/>
                <w:kern w:val="0"/>
                <w14:ligatures w14:val="none"/>
              </w:rPr>
              <w:t xml:space="preserve">Cerrado </w:t>
            </w:r>
            <w:r>
              <w:rPr>
                <w:rFonts w:ascii="Arial" w:eastAsia="Times New Roman" w:hAnsi="Arial" w:cs="Arial"/>
                <w:b/>
                <w:bCs/>
                <w:color w:val="39394D"/>
                <w:kern w:val="0"/>
                <w14:ligatures w14:val="none"/>
              </w:rPr>
              <w:t>Corporation</w:t>
            </w:r>
            <w:r w:rsidRPr="00DB45CE">
              <w:rPr>
                <w:rFonts w:ascii="Arial" w:eastAsia="Times New Roman" w:hAnsi="Arial" w:cs="Arial"/>
                <w:b/>
                <w:bCs/>
                <w:color w:val="39394D"/>
                <w:kern w:val="0"/>
                <w14:ligatures w14:val="none"/>
              </w:rPr>
              <w:t xml:space="preserve"> </w:t>
            </w:r>
          </w:p>
        </w:tc>
      </w:tr>
      <w:tr w:rsidR="00DB45CE" w:rsidRPr="00DB45CE" w14:paraId="3AE840CC" w14:textId="77777777" w:rsidTr="00DB45CE">
        <w:trPr>
          <w:tblCellSpacing w:w="0" w:type="dxa"/>
        </w:trPr>
        <w:tc>
          <w:tcPr>
            <w:tcW w:w="0" w:type="auto"/>
            <w:gridSpan w:val="2"/>
            <w:hideMark/>
          </w:tcPr>
          <w:p w14:paraId="74429F5A" w14:textId="07CFA846" w:rsidR="00DB45CE" w:rsidRPr="00DB45CE" w:rsidRDefault="00DB45CE" w:rsidP="00DB45CE">
            <w:pPr>
              <w:spacing w:line="300" w:lineRule="atLeast"/>
              <w:rPr>
                <w:rFonts w:ascii="Arial" w:eastAsia="Times New Roman" w:hAnsi="Arial" w:cs="Arial"/>
                <w:color w:val="39394D"/>
                <w:kern w:val="0"/>
                <w14:ligatures w14:val="none"/>
              </w:rPr>
            </w:pPr>
            <w:r w:rsidRPr="00DB45CE">
              <w:rPr>
                <w:rFonts w:ascii="Arial" w:eastAsia="Times New Roman" w:hAnsi="Arial" w:cs="Arial"/>
                <w:color w:val="39394D"/>
                <w:kern w:val="0"/>
                <w14:ligatures w14:val="none"/>
              </w:rPr>
              <w:t xml:space="preserve">Amy voiced concerns about potential fiduciary issues in the Cerrado </w:t>
            </w:r>
            <w:r>
              <w:rPr>
                <w:rFonts w:ascii="Arial" w:eastAsia="Times New Roman" w:hAnsi="Arial" w:cs="Arial"/>
                <w:color w:val="39394D"/>
                <w:kern w:val="0"/>
                <w14:ligatures w14:val="none"/>
              </w:rPr>
              <w:t>Corp</w:t>
            </w:r>
            <w:r w:rsidRPr="00DB45CE">
              <w:rPr>
                <w:rFonts w:ascii="Arial" w:eastAsia="Times New Roman" w:hAnsi="Arial" w:cs="Arial"/>
                <w:color w:val="39394D"/>
                <w:kern w:val="0"/>
                <w14:ligatures w14:val="none"/>
              </w:rPr>
              <w:t xml:space="preserve"> project, emphasizing the importance of thoughtful transaction intent. The team reassured her they were still in the early stages and had not yet reached the point of making recommendations. The </w:t>
            </w:r>
            <w:r>
              <w:rPr>
                <w:rFonts w:ascii="Arial" w:eastAsia="Times New Roman" w:hAnsi="Arial" w:cs="Arial"/>
                <w:color w:val="39394D"/>
                <w:kern w:val="0"/>
                <w14:ligatures w14:val="none"/>
              </w:rPr>
              <w:t xml:space="preserve">2-19 TCG call will </w:t>
            </w:r>
            <w:r w:rsidRPr="00DB45CE">
              <w:rPr>
                <w:rFonts w:ascii="Arial" w:eastAsia="Times New Roman" w:hAnsi="Arial" w:cs="Arial"/>
                <w:color w:val="39394D"/>
                <w:kern w:val="0"/>
                <w14:ligatures w14:val="none"/>
              </w:rPr>
              <w:t xml:space="preserve">have a </w:t>
            </w:r>
            <w:r>
              <w:rPr>
                <w:rFonts w:ascii="Arial" w:eastAsia="Times New Roman" w:hAnsi="Arial" w:cs="Arial"/>
                <w:color w:val="39394D"/>
                <w:kern w:val="0"/>
                <w14:ligatures w14:val="none"/>
              </w:rPr>
              <w:t xml:space="preserve">session </w:t>
            </w:r>
            <w:r w:rsidRPr="00DB45CE">
              <w:rPr>
                <w:rFonts w:ascii="Arial" w:eastAsia="Times New Roman" w:hAnsi="Arial" w:cs="Arial"/>
                <w:color w:val="39394D"/>
                <w:kern w:val="0"/>
                <w14:ligatures w14:val="none"/>
              </w:rPr>
              <w:t xml:space="preserve">led by Bob to ensure everyone's understanding of </w:t>
            </w:r>
            <w:r>
              <w:rPr>
                <w:rFonts w:ascii="Arial" w:eastAsia="Times New Roman" w:hAnsi="Arial" w:cs="Arial"/>
                <w:color w:val="39394D"/>
                <w:kern w:val="0"/>
                <w14:ligatures w14:val="none"/>
              </w:rPr>
              <w:t>the</w:t>
            </w:r>
            <w:r w:rsidRPr="00DB45CE">
              <w:rPr>
                <w:rFonts w:ascii="Arial" w:eastAsia="Times New Roman" w:hAnsi="Arial" w:cs="Arial"/>
                <w:color w:val="39394D"/>
                <w:kern w:val="0"/>
                <w14:ligatures w14:val="none"/>
              </w:rPr>
              <w:t xml:space="preserve"> idea. </w:t>
            </w:r>
          </w:p>
        </w:tc>
      </w:tr>
      <w:tr w:rsidR="00DB45CE" w:rsidRPr="00DB45CE" w14:paraId="770E5790" w14:textId="77777777" w:rsidTr="00DB45CE">
        <w:trPr>
          <w:trHeight w:val="300"/>
          <w:tblCellSpacing w:w="0" w:type="dxa"/>
        </w:trPr>
        <w:tc>
          <w:tcPr>
            <w:tcW w:w="0" w:type="auto"/>
            <w:vAlign w:val="center"/>
            <w:hideMark/>
          </w:tcPr>
          <w:p w14:paraId="7B0AAABF" w14:textId="77777777" w:rsidR="00DB45CE" w:rsidRPr="00DB45CE" w:rsidRDefault="00DB45CE" w:rsidP="00DB45CE">
            <w:pPr>
              <w:spacing w:line="300" w:lineRule="atLeast"/>
              <w:rPr>
                <w:rFonts w:ascii="Arial" w:eastAsia="Times New Roman" w:hAnsi="Arial" w:cs="Arial"/>
                <w:color w:val="39394D"/>
                <w:kern w:val="0"/>
                <w14:ligatures w14:val="none"/>
              </w:rPr>
            </w:pPr>
          </w:p>
        </w:tc>
        <w:tc>
          <w:tcPr>
            <w:tcW w:w="0" w:type="auto"/>
            <w:vAlign w:val="center"/>
            <w:hideMark/>
          </w:tcPr>
          <w:p w14:paraId="63455D04" w14:textId="77777777" w:rsidR="00DB45CE" w:rsidRPr="00DB45CE" w:rsidRDefault="00DB45CE" w:rsidP="00DB45CE">
            <w:pPr>
              <w:rPr>
                <w:rFonts w:ascii="Times New Roman" w:eastAsia="Times New Roman" w:hAnsi="Times New Roman" w:cs="Times New Roman"/>
                <w:kern w:val="0"/>
                <w:sz w:val="20"/>
                <w:szCs w:val="20"/>
                <w14:ligatures w14:val="none"/>
              </w:rPr>
            </w:pPr>
          </w:p>
        </w:tc>
      </w:tr>
      <w:tr w:rsidR="00DB45CE" w:rsidRPr="00DB45CE" w14:paraId="1198D31D" w14:textId="77777777" w:rsidTr="00DB45CE">
        <w:trPr>
          <w:tblCellSpacing w:w="0" w:type="dxa"/>
        </w:trPr>
        <w:tc>
          <w:tcPr>
            <w:tcW w:w="0" w:type="auto"/>
            <w:gridSpan w:val="2"/>
            <w:hideMark/>
          </w:tcPr>
          <w:p w14:paraId="7C422BD7" w14:textId="5A3DE2D6" w:rsidR="00DB45CE" w:rsidRPr="00DB45CE" w:rsidRDefault="00DB45CE" w:rsidP="00DB45CE">
            <w:pPr>
              <w:spacing w:line="300" w:lineRule="atLeast"/>
              <w:rPr>
                <w:rFonts w:ascii="Arial" w:eastAsia="Times New Roman" w:hAnsi="Arial" w:cs="Arial"/>
                <w:color w:val="39394D"/>
                <w:kern w:val="0"/>
                <w14:ligatures w14:val="none"/>
              </w:rPr>
            </w:pPr>
            <w:r w:rsidRPr="00DB45CE">
              <w:rPr>
                <w:rFonts w:ascii="Arial" w:eastAsia="Times New Roman" w:hAnsi="Arial" w:cs="Arial"/>
                <w:b/>
                <w:bCs/>
                <w:color w:val="39394D"/>
                <w:kern w:val="0"/>
                <w14:ligatures w14:val="none"/>
              </w:rPr>
              <w:t>Marketing, Outsourcing, and Employee Development Ideas</w:t>
            </w:r>
          </w:p>
        </w:tc>
      </w:tr>
      <w:tr w:rsidR="00DB45CE" w:rsidRPr="00DB45CE" w14:paraId="0D57A2E6" w14:textId="77777777" w:rsidTr="00DB45CE">
        <w:trPr>
          <w:tblCellSpacing w:w="0" w:type="dxa"/>
        </w:trPr>
        <w:tc>
          <w:tcPr>
            <w:tcW w:w="0" w:type="auto"/>
            <w:gridSpan w:val="2"/>
            <w:hideMark/>
          </w:tcPr>
          <w:p w14:paraId="2EE7CAB1" w14:textId="3491EA24" w:rsidR="00DB45CE" w:rsidRPr="00DB45CE" w:rsidRDefault="00C32155" w:rsidP="00DB45CE">
            <w:pPr>
              <w:spacing w:line="300" w:lineRule="atLeast"/>
              <w:rPr>
                <w:rFonts w:ascii="Arial" w:eastAsia="Times New Roman" w:hAnsi="Arial" w:cs="Arial"/>
                <w:color w:val="39394D"/>
                <w:kern w:val="0"/>
                <w14:ligatures w14:val="none"/>
              </w:rPr>
            </w:pPr>
            <w:r>
              <w:rPr>
                <w:rFonts w:ascii="Arial" w:eastAsia="Times New Roman" w:hAnsi="Arial" w:cs="Arial"/>
                <w:color w:val="39394D"/>
                <w:kern w:val="0"/>
                <w14:ligatures w14:val="none"/>
              </w:rPr>
              <w:t>The committee</w:t>
            </w:r>
            <w:r w:rsidR="00DB45CE" w:rsidRPr="00DB45CE">
              <w:rPr>
                <w:rFonts w:ascii="Arial" w:eastAsia="Times New Roman" w:hAnsi="Arial" w:cs="Arial"/>
                <w:color w:val="39394D"/>
                <w:kern w:val="0"/>
                <w14:ligatures w14:val="none"/>
              </w:rPr>
              <w:t xml:space="preserve"> discussed various ideas and initiatives, including the concept of an electronic toolkit for marketing and educational purposes, outsourcing </w:t>
            </w:r>
            <w:r w:rsidR="00DB45CE">
              <w:rPr>
                <w:rFonts w:ascii="Arial" w:eastAsia="Times New Roman" w:hAnsi="Arial" w:cs="Arial"/>
                <w:color w:val="39394D"/>
                <w:kern w:val="0"/>
                <w14:ligatures w14:val="none"/>
              </w:rPr>
              <w:t xml:space="preserve">to firms </w:t>
            </w:r>
            <w:r w:rsidR="00DB45CE" w:rsidRPr="00DB45CE">
              <w:rPr>
                <w:rFonts w:ascii="Arial" w:eastAsia="Times New Roman" w:hAnsi="Arial" w:cs="Arial"/>
                <w:color w:val="39394D"/>
                <w:kern w:val="0"/>
                <w14:ligatures w14:val="none"/>
              </w:rPr>
              <w:t xml:space="preserve">within the </w:t>
            </w:r>
            <w:r w:rsidR="00DB45CE">
              <w:rPr>
                <w:rFonts w:ascii="Arial" w:eastAsia="Times New Roman" w:hAnsi="Arial" w:cs="Arial"/>
                <w:color w:val="39394D"/>
                <w:kern w:val="0"/>
                <w14:ligatures w14:val="none"/>
              </w:rPr>
              <w:t>group</w:t>
            </w:r>
            <w:r w:rsidR="00DB45CE" w:rsidRPr="00DB45CE">
              <w:rPr>
                <w:rFonts w:ascii="Arial" w:eastAsia="Times New Roman" w:hAnsi="Arial" w:cs="Arial"/>
                <w:color w:val="39394D"/>
                <w:kern w:val="0"/>
                <w14:ligatures w14:val="none"/>
              </w:rPr>
              <w:t>, conducting an employee survey to gather feedback</w:t>
            </w:r>
            <w:r w:rsidR="00DB45CE">
              <w:rPr>
                <w:rFonts w:ascii="Arial" w:eastAsia="Times New Roman" w:hAnsi="Arial" w:cs="Arial"/>
                <w:color w:val="39394D"/>
                <w:kern w:val="0"/>
                <w14:ligatures w14:val="none"/>
              </w:rPr>
              <w:t xml:space="preserve"> for Recordkeepers</w:t>
            </w:r>
            <w:r w:rsidR="00DB45CE" w:rsidRPr="00DB45CE">
              <w:rPr>
                <w:rFonts w:ascii="Arial" w:eastAsia="Times New Roman" w:hAnsi="Arial" w:cs="Arial"/>
                <w:color w:val="39394D"/>
                <w:kern w:val="0"/>
                <w14:ligatures w14:val="none"/>
              </w:rPr>
              <w:t xml:space="preserve">, and creating their own recruitment strategy. The group also considered the possibility of outsourcing to external entities, employee development programs for </w:t>
            </w:r>
            <w:r w:rsidR="00DB45CE">
              <w:rPr>
                <w:rFonts w:ascii="Arial" w:eastAsia="Times New Roman" w:hAnsi="Arial" w:cs="Arial"/>
                <w:color w:val="39394D"/>
                <w:kern w:val="0"/>
                <w14:ligatures w14:val="none"/>
              </w:rPr>
              <w:t>all</w:t>
            </w:r>
            <w:r w:rsidR="00DB45CE" w:rsidRPr="00DB45CE">
              <w:rPr>
                <w:rFonts w:ascii="Arial" w:eastAsia="Times New Roman" w:hAnsi="Arial" w:cs="Arial"/>
                <w:color w:val="39394D"/>
                <w:kern w:val="0"/>
                <w14:ligatures w14:val="none"/>
              </w:rPr>
              <w:t xml:space="preserve"> employees, </w:t>
            </w:r>
            <w:r w:rsidR="00DB45CE">
              <w:rPr>
                <w:rFonts w:ascii="Arial" w:eastAsia="Times New Roman" w:hAnsi="Arial" w:cs="Arial"/>
                <w:color w:val="39394D"/>
                <w:kern w:val="0"/>
                <w14:ligatures w14:val="none"/>
              </w:rPr>
              <w:t>asking for block pricing on Insurance and other services</w:t>
            </w:r>
            <w:r w:rsidR="00DB45CE" w:rsidRPr="00DB45CE">
              <w:rPr>
                <w:rFonts w:ascii="Arial" w:eastAsia="Times New Roman" w:hAnsi="Arial" w:cs="Arial"/>
                <w:color w:val="39394D"/>
                <w:kern w:val="0"/>
                <w14:ligatures w14:val="none"/>
              </w:rPr>
              <w:t xml:space="preserve">, and branding themselves as consultants on bundle plans. They also discussed the creation of a TPA benchmarking </w:t>
            </w:r>
            <w:r w:rsidRPr="00DB45CE">
              <w:rPr>
                <w:rFonts w:ascii="Arial" w:eastAsia="Times New Roman" w:hAnsi="Arial" w:cs="Arial"/>
                <w:color w:val="39394D"/>
                <w:kern w:val="0"/>
                <w14:ligatures w14:val="none"/>
              </w:rPr>
              <w:t>tool.</w:t>
            </w:r>
          </w:p>
        </w:tc>
      </w:tr>
      <w:tr w:rsidR="00DB45CE" w:rsidRPr="00DB45CE" w14:paraId="7CED81BF" w14:textId="77777777" w:rsidTr="00DB45CE">
        <w:trPr>
          <w:trHeight w:val="300"/>
          <w:tblCellSpacing w:w="0" w:type="dxa"/>
        </w:trPr>
        <w:tc>
          <w:tcPr>
            <w:tcW w:w="0" w:type="auto"/>
            <w:vAlign w:val="center"/>
            <w:hideMark/>
          </w:tcPr>
          <w:p w14:paraId="761106AD" w14:textId="77777777" w:rsidR="00DB45CE" w:rsidRPr="00DB45CE" w:rsidRDefault="00DB45CE" w:rsidP="00DB45CE">
            <w:pPr>
              <w:spacing w:line="300" w:lineRule="atLeast"/>
              <w:rPr>
                <w:rFonts w:ascii="Arial" w:eastAsia="Times New Roman" w:hAnsi="Arial" w:cs="Arial"/>
                <w:color w:val="39394D"/>
                <w:kern w:val="0"/>
                <w14:ligatures w14:val="none"/>
              </w:rPr>
            </w:pPr>
          </w:p>
        </w:tc>
        <w:tc>
          <w:tcPr>
            <w:tcW w:w="0" w:type="auto"/>
            <w:vAlign w:val="center"/>
            <w:hideMark/>
          </w:tcPr>
          <w:p w14:paraId="063A12BD" w14:textId="77777777" w:rsidR="00DB45CE" w:rsidRPr="00DB45CE" w:rsidRDefault="00DB45CE" w:rsidP="00DB45CE">
            <w:pPr>
              <w:rPr>
                <w:rFonts w:ascii="Times New Roman" w:eastAsia="Times New Roman" w:hAnsi="Times New Roman" w:cs="Times New Roman"/>
                <w:kern w:val="0"/>
                <w:sz w:val="20"/>
                <w:szCs w:val="20"/>
                <w14:ligatures w14:val="none"/>
              </w:rPr>
            </w:pPr>
          </w:p>
        </w:tc>
      </w:tr>
      <w:tr w:rsidR="00DB45CE" w:rsidRPr="00DB45CE" w14:paraId="5412247F" w14:textId="77777777" w:rsidTr="00DB45CE">
        <w:trPr>
          <w:tblCellSpacing w:w="0" w:type="dxa"/>
        </w:trPr>
        <w:tc>
          <w:tcPr>
            <w:tcW w:w="0" w:type="auto"/>
            <w:gridSpan w:val="2"/>
            <w:hideMark/>
          </w:tcPr>
          <w:p w14:paraId="3E977938" w14:textId="4614339D" w:rsidR="00DB45CE" w:rsidRPr="00DB45CE" w:rsidRDefault="00DB45CE" w:rsidP="00DB45CE">
            <w:pPr>
              <w:spacing w:line="300" w:lineRule="atLeast"/>
              <w:rPr>
                <w:rFonts w:ascii="Arial" w:eastAsia="Times New Roman" w:hAnsi="Arial" w:cs="Arial"/>
                <w:color w:val="39394D"/>
                <w:kern w:val="0"/>
                <w14:ligatures w14:val="none"/>
              </w:rPr>
            </w:pPr>
            <w:r>
              <w:rPr>
                <w:rFonts w:ascii="Arial" w:eastAsia="Times New Roman" w:hAnsi="Arial" w:cs="Arial"/>
                <w:b/>
                <w:bCs/>
                <w:color w:val="39394D"/>
                <w:kern w:val="0"/>
                <w14:ligatures w14:val="none"/>
              </w:rPr>
              <w:t>Ranking of Initiatives</w:t>
            </w:r>
          </w:p>
        </w:tc>
      </w:tr>
      <w:tr w:rsidR="00DB45CE" w:rsidRPr="00DB45CE" w14:paraId="75105D34" w14:textId="77777777" w:rsidTr="00DB45CE">
        <w:trPr>
          <w:tblCellSpacing w:w="0" w:type="dxa"/>
        </w:trPr>
        <w:tc>
          <w:tcPr>
            <w:tcW w:w="0" w:type="auto"/>
            <w:gridSpan w:val="2"/>
            <w:hideMark/>
          </w:tcPr>
          <w:p w14:paraId="59FA501D" w14:textId="142E0567" w:rsidR="00DB45CE" w:rsidRDefault="00DB45CE" w:rsidP="00DB45CE">
            <w:pPr>
              <w:spacing w:line="300" w:lineRule="atLeast"/>
              <w:rPr>
                <w:rFonts w:ascii="Arial" w:eastAsia="Times New Roman" w:hAnsi="Arial" w:cs="Arial"/>
                <w:color w:val="39394D"/>
                <w:kern w:val="0"/>
                <w14:ligatures w14:val="none"/>
              </w:rPr>
            </w:pPr>
            <w:r w:rsidRPr="00DB45CE">
              <w:rPr>
                <w:rFonts w:ascii="Arial" w:eastAsia="Times New Roman" w:hAnsi="Arial" w:cs="Arial"/>
                <w:color w:val="39394D"/>
                <w:kern w:val="0"/>
                <w14:ligatures w14:val="none"/>
              </w:rPr>
              <w:t>Pat Shelton and Nick Zapf discussed their top priorities for improving their operations. Pat emphasized the importance of employee surveys and the fiduciary toolkit, believing these initiatives could greatly improve their record-keeping partnerships and operations. Nick concurred, highlighting the potential benefits of these initiatives, but also expressed interest in developing the next generation of employees. A discussion ensued about the possibility of incorporating management training into these initiatives. The group agreed that there was a need to strengthen the middle management level to facilitate promotions.</w:t>
            </w:r>
          </w:p>
          <w:p w14:paraId="570EFD18" w14:textId="079E1A34" w:rsidR="00DB45CE" w:rsidRPr="00DB45CE" w:rsidRDefault="00DB45CE" w:rsidP="00DB45CE">
            <w:pPr>
              <w:spacing w:line="300" w:lineRule="atLeast"/>
              <w:rPr>
                <w:rFonts w:ascii="Arial" w:eastAsia="Times New Roman" w:hAnsi="Arial" w:cs="Arial"/>
                <w:color w:val="39394D"/>
                <w:kern w:val="0"/>
                <w14:ligatures w14:val="none"/>
              </w:rPr>
            </w:pPr>
            <w:r>
              <w:rPr>
                <w:rFonts w:ascii="Arial" w:eastAsia="Times New Roman" w:hAnsi="Arial" w:cs="Arial"/>
                <w:color w:val="39394D"/>
                <w:kern w:val="0"/>
                <w14:ligatures w14:val="none"/>
              </w:rPr>
              <w:lastRenderedPageBreak/>
              <w:t>Amy ranked Employee Survey, Fiduciary Toolkit and Employee Development as her top 3 and Parrish ranked the Employee Survey, hiring a TCG recruiter and Employee Development as his top 3.</w:t>
            </w:r>
          </w:p>
        </w:tc>
      </w:tr>
      <w:tr w:rsidR="00DB45CE" w:rsidRPr="00DB45CE" w14:paraId="5A72A1DA" w14:textId="77777777" w:rsidTr="00DB45CE">
        <w:trPr>
          <w:trHeight w:val="300"/>
          <w:tblCellSpacing w:w="0" w:type="dxa"/>
        </w:trPr>
        <w:tc>
          <w:tcPr>
            <w:tcW w:w="0" w:type="auto"/>
            <w:vAlign w:val="center"/>
            <w:hideMark/>
          </w:tcPr>
          <w:p w14:paraId="291CC01E" w14:textId="77777777" w:rsidR="003F5AC5" w:rsidRDefault="003F5AC5" w:rsidP="00DB45CE">
            <w:pPr>
              <w:spacing w:line="300" w:lineRule="atLeast"/>
              <w:rPr>
                <w:rFonts w:ascii="Arial" w:eastAsia="Times New Roman" w:hAnsi="Arial" w:cs="Arial"/>
                <w:color w:val="39394D"/>
                <w:kern w:val="0"/>
                <w14:ligatures w14:val="none"/>
              </w:rPr>
            </w:pPr>
          </w:p>
          <w:p w14:paraId="0FD48BC7" w14:textId="4AF160D6" w:rsidR="00DB45CE" w:rsidRPr="00DB45CE" w:rsidRDefault="003F5AC5" w:rsidP="00DB45CE">
            <w:pPr>
              <w:spacing w:line="300" w:lineRule="atLeast"/>
              <w:rPr>
                <w:rFonts w:ascii="Arial" w:eastAsia="Times New Roman" w:hAnsi="Arial" w:cs="Arial"/>
                <w:b/>
                <w:bCs/>
                <w:color w:val="39394D"/>
                <w:kern w:val="0"/>
                <w14:ligatures w14:val="none"/>
              </w:rPr>
            </w:pPr>
            <w:r w:rsidRPr="003F5AC5">
              <w:rPr>
                <w:rFonts w:ascii="Arial" w:eastAsia="Times New Roman" w:hAnsi="Arial" w:cs="Arial"/>
                <w:b/>
                <w:bCs/>
                <w:color w:val="39394D"/>
                <w:kern w:val="0"/>
                <w14:ligatures w14:val="none"/>
              </w:rPr>
              <w:t>Conclusion</w:t>
            </w:r>
          </w:p>
        </w:tc>
        <w:tc>
          <w:tcPr>
            <w:tcW w:w="0" w:type="auto"/>
            <w:vAlign w:val="center"/>
            <w:hideMark/>
          </w:tcPr>
          <w:p w14:paraId="68031CBE" w14:textId="77777777" w:rsidR="00DB45CE" w:rsidRPr="00DB45CE" w:rsidRDefault="00DB45CE" w:rsidP="00DB45CE">
            <w:pPr>
              <w:rPr>
                <w:rFonts w:ascii="Times New Roman" w:eastAsia="Times New Roman" w:hAnsi="Times New Roman" w:cs="Times New Roman"/>
                <w:kern w:val="0"/>
                <w:sz w:val="20"/>
                <w:szCs w:val="20"/>
                <w14:ligatures w14:val="none"/>
              </w:rPr>
            </w:pPr>
          </w:p>
        </w:tc>
      </w:tr>
      <w:tr w:rsidR="00DB45CE" w:rsidRPr="00DB45CE" w14:paraId="03B97C56" w14:textId="77777777" w:rsidTr="00DB45CE">
        <w:trPr>
          <w:tblCellSpacing w:w="0" w:type="dxa"/>
        </w:trPr>
        <w:tc>
          <w:tcPr>
            <w:tcW w:w="0" w:type="auto"/>
            <w:gridSpan w:val="2"/>
            <w:hideMark/>
          </w:tcPr>
          <w:p w14:paraId="7AB8198F" w14:textId="1450CDD7" w:rsidR="00DB45CE" w:rsidRPr="00DB45CE" w:rsidRDefault="00DB45CE" w:rsidP="00DB45CE">
            <w:pPr>
              <w:spacing w:line="300" w:lineRule="atLeast"/>
              <w:rPr>
                <w:rFonts w:ascii="Arial" w:eastAsia="Times New Roman" w:hAnsi="Arial" w:cs="Arial"/>
                <w:color w:val="39394D"/>
                <w:kern w:val="0"/>
                <w14:ligatures w14:val="none"/>
              </w:rPr>
            </w:pPr>
          </w:p>
        </w:tc>
      </w:tr>
      <w:tr w:rsidR="00DB45CE" w:rsidRPr="00DB45CE" w14:paraId="2261AD72" w14:textId="77777777" w:rsidTr="00DB45CE">
        <w:trPr>
          <w:tblCellSpacing w:w="0" w:type="dxa"/>
        </w:trPr>
        <w:tc>
          <w:tcPr>
            <w:tcW w:w="0" w:type="auto"/>
            <w:gridSpan w:val="2"/>
            <w:hideMark/>
          </w:tcPr>
          <w:p w14:paraId="7DE3AC9B" w14:textId="68136F3F" w:rsidR="00DB45CE" w:rsidRPr="00DB45CE" w:rsidRDefault="00DB45CE" w:rsidP="00DB45CE">
            <w:pPr>
              <w:spacing w:line="300" w:lineRule="atLeast"/>
              <w:rPr>
                <w:rFonts w:ascii="Arial" w:eastAsia="Times New Roman" w:hAnsi="Arial" w:cs="Arial"/>
                <w:color w:val="39394D"/>
                <w:kern w:val="0"/>
                <w14:ligatures w14:val="none"/>
              </w:rPr>
            </w:pPr>
            <w:r w:rsidRPr="00DB45CE">
              <w:rPr>
                <w:rFonts w:ascii="Arial" w:eastAsia="Times New Roman" w:hAnsi="Arial" w:cs="Arial"/>
                <w:color w:val="39394D"/>
                <w:kern w:val="0"/>
                <w14:ligatures w14:val="none"/>
              </w:rPr>
              <w:t xml:space="preserve">The meeting revolved around the discussion of various initiatives that the </w:t>
            </w:r>
            <w:r w:rsidR="00C32155">
              <w:rPr>
                <w:rFonts w:ascii="Arial" w:eastAsia="Times New Roman" w:hAnsi="Arial" w:cs="Arial"/>
                <w:color w:val="39394D"/>
                <w:kern w:val="0"/>
                <w14:ligatures w14:val="none"/>
              </w:rPr>
              <w:t>team</w:t>
            </w:r>
            <w:r w:rsidRPr="00DB45CE">
              <w:rPr>
                <w:rFonts w:ascii="Arial" w:eastAsia="Times New Roman" w:hAnsi="Arial" w:cs="Arial"/>
                <w:color w:val="39394D"/>
                <w:kern w:val="0"/>
                <w14:ligatures w14:val="none"/>
              </w:rPr>
              <w:t xml:space="preserve"> might undertake. The group agreed that an employee survey was a key project, and the development of professional resources for employees was also prominent. However, the idea of outsourcing within the group was met with concerns about capacity and discounts. The group also considered the idea of positioning themselves as a bundled solution for providers. Towards the end, there was a discussion about the difficulty of coordinating a toolkit and the potential need to hire someone to assist in its creation.</w:t>
            </w:r>
          </w:p>
        </w:tc>
      </w:tr>
      <w:tr w:rsidR="00DB45CE" w:rsidRPr="00DB45CE" w14:paraId="38200F68" w14:textId="77777777" w:rsidTr="00DB45CE">
        <w:trPr>
          <w:trHeight w:val="300"/>
          <w:tblCellSpacing w:w="0" w:type="dxa"/>
        </w:trPr>
        <w:tc>
          <w:tcPr>
            <w:tcW w:w="0" w:type="auto"/>
            <w:vAlign w:val="center"/>
            <w:hideMark/>
          </w:tcPr>
          <w:p w14:paraId="1847C110" w14:textId="77777777" w:rsidR="00DB45CE" w:rsidRPr="00DB45CE" w:rsidRDefault="00DB45CE" w:rsidP="00DB45CE">
            <w:pPr>
              <w:spacing w:line="300" w:lineRule="atLeast"/>
              <w:rPr>
                <w:rFonts w:ascii="Arial" w:eastAsia="Times New Roman" w:hAnsi="Arial" w:cs="Arial"/>
                <w:color w:val="39394D"/>
                <w:kern w:val="0"/>
                <w14:ligatures w14:val="none"/>
              </w:rPr>
            </w:pPr>
          </w:p>
        </w:tc>
        <w:tc>
          <w:tcPr>
            <w:tcW w:w="0" w:type="auto"/>
            <w:vAlign w:val="center"/>
            <w:hideMark/>
          </w:tcPr>
          <w:p w14:paraId="13C643B4" w14:textId="77777777" w:rsidR="00DB45CE" w:rsidRPr="00DB45CE" w:rsidRDefault="00DB45CE" w:rsidP="00DB45CE">
            <w:pPr>
              <w:rPr>
                <w:rFonts w:ascii="Times New Roman" w:eastAsia="Times New Roman" w:hAnsi="Times New Roman" w:cs="Times New Roman"/>
                <w:kern w:val="0"/>
                <w:sz w:val="20"/>
                <w:szCs w:val="20"/>
                <w14:ligatures w14:val="none"/>
              </w:rPr>
            </w:pPr>
          </w:p>
        </w:tc>
      </w:tr>
      <w:tr w:rsidR="00DB45CE" w:rsidRPr="00DB45CE" w14:paraId="18D02F58" w14:textId="77777777" w:rsidTr="00DB45CE">
        <w:trPr>
          <w:tblCellSpacing w:w="0" w:type="dxa"/>
        </w:trPr>
        <w:tc>
          <w:tcPr>
            <w:tcW w:w="0" w:type="auto"/>
            <w:gridSpan w:val="2"/>
            <w:hideMark/>
          </w:tcPr>
          <w:p w14:paraId="40FBD968" w14:textId="37FE787C" w:rsidR="00DB45CE" w:rsidRPr="00DB45CE" w:rsidRDefault="00DB45CE" w:rsidP="00DB45CE">
            <w:pPr>
              <w:spacing w:line="300" w:lineRule="atLeast"/>
              <w:rPr>
                <w:rFonts w:ascii="Arial" w:eastAsia="Times New Roman" w:hAnsi="Arial" w:cs="Arial"/>
                <w:color w:val="39394D"/>
                <w:kern w:val="0"/>
                <w14:ligatures w14:val="none"/>
              </w:rPr>
            </w:pPr>
            <w:r w:rsidRPr="00DB45CE">
              <w:rPr>
                <w:rFonts w:ascii="Arial" w:eastAsia="Times New Roman" w:hAnsi="Arial" w:cs="Arial"/>
                <w:b/>
                <w:bCs/>
                <w:color w:val="39394D"/>
                <w:kern w:val="0"/>
                <w14:ligatures w14:val="none"/>
              </w:rPr>
              <w:t>Work Focus, Employee Development, and Survey Discuss</w:t>
            </w:r>
            <w:r w:rsidR="003F5AC5">
              <w:rPr>
                <w:rFonts w:ascii="Arial" w:eastAsia="Times New Roman" w:hAnsi="Arial" w:cs="Arial"/>
                <w:b/>
                <w:bCs/>
                <w:color w:val="39394D"/>
                <w:kern w:val="0"/>
                <w14:ligatures w14:val="none"/>
              </w:rPr>
              <w:t>ion</w:t>
            </w:r>
          </w:p>
        </w:tc>
      </w:tr>
      <w:tr w:rsidR="00DB45CE" w:rsidRPr="00DB45CE" w14:paraId="0B8757C5" w14:textId="77777777" w:rsidTr="00DB45CE">
        <w:trPr>
          <w:tblCellSpacing w:w="0" w:type="dxa"/>
        </w:trPr>
        <w:tc>
          <w:tcPr>
            <w:tcW w:w="0" w:type="auto"/>
            <w:gridSpan w:val="2"/>
            <w:hideMark/>
          </w:tcPr>
          <w:p w14:paraId="05B4FE2A" w14:textId="403057D7" w:rsidR="00DB45CE" w:rsidRPr="00DB45CE" w:rsidRDefault="00DB45CE" w:rsidP="00DB45CE">
            <w:pPr>
              <w:spacing w:line="300" w:lineRule="atLeast"/>
              <w:rPr>
                <w:rFonts w:ascii="Arial" w:eastAsia="Times New Roman" w:hAnsi="Arial" w:cs="Arial"/>
                <w:color w:val="39394D"/>
                <w:kern w:val="0"/>
                <w14:ligatures w14:val="none"/>
              </w:rPr>
            </w:pPr>
            <w:r w:rsidRPr="00DB45CE">
              <w:rPr>
                <w:rFonts w:ascii="Arial" w:eastAsia="Times New Roman" w:hAnsi="Arial" w:cs="Arial"/>
                <w:color w:val="39394D"/>
                <w:kern w:val="0"/>
                <w14:ligatures w14:val="none"/>
              </w:rPr>
              <w:t>There was a discussion about the focus of their work, with a suggestion to limit the number of items to two for better management. The group decided to present on employee development and an employee survey, with a potential for an additional item. There was also a conversation about the importance of acting like business owners and making decisions, rather than seeking consensus</w:t>
            </w:r>
            <w:r w:rsidR="003F5AC5">
              <w:rPr>
                <w:rFonts w:ascii="Arial" w:eastAsia="Times New Roman" w:hAnsi="Arial" w:cs="Arial"/>
                <w:color w:val="39394D"/>
                <w:kern w:val="0"/>
                <w14:ligatures w14:val="none"/>
              </w:rPr>
              <w:t xml:space="preserve"> from TCG</w:t>
            </w:r>
            <w:r w:rsidRPr="00DB45CE">
              <w:rPr>
                <w:rFonts w:ascii="Arial" w:eastAsia="Times New Roman" w:hAnsi="Arial" w:cs="Arial"/>
                <w:color w:val="39394D"/>
                <w:kern w:val="0"/>
                <w14:ligatures w14:val="none"/>
              </w:rPr>
              <w:t xml:space="preserve">. The group then moved on to discuss the employee survey in more detail, with a focus on understanding how much </w:t>
            </w:r>
            <w:r w:rsidR="003F5AC5">
              <w:rPr>
                <w:rFonts w:ascii="Arial" w:eastAsia="Times New Roman" w:hAnsi="Arial" w:cs="Arial"/>
                <w:color w:val="39394D"/>
                <w:kern w:val="0"/>
                <w14:ligatures w14:val="none"/>
              </w:rPr>
              <w:t>B</w:t>
            </w:r>
            <w:r w:rsidRPr="00DB45CE">
              <w:rPr>
                <w:rFonts w:ascii="Arial" w:eastAsia="Times New Roman" w:hAnsi="Arial" w:cs="Arial"/>
                <w:color w:val="39394D"/>
                <w:kern w:val="0"/>
                <w14:ligatures w14:val="none"/>
              </w:rPr>
              <w:t xml:space="preserve">usiness </w:t>
            </w:r>
            <w:r w:rsidR="003F5AC5">
              <w:rPr>
                <w:rFonts w:ascii="Arial" w:eastAsia="Times New Roman" w:hAnsi="Arial" w:cs="Arial"/>
                <w:color w:val="39394D"/>
                <w:kern w:val="0"/>
                <w14:ligatures w14:val="none"/>
              </w:rPr>
              <w:t>Health</w:t>
            </w:r>
            <w:r w:rsidRPr="00DB45CE">
              <w:rPr>
                <w:rFonts w:ascii="Arial" w:eastAsia="Times New Roman" w:hAnsi="Arial" w:cs="Arial"/>
                <w:color w:val="39394D"/>
                <w:kern w:val="0"/>
                <w14:ligatures w14:val="none"/>
              </w:rPr>
              <w:t xml:space="preserve"> would charge for the project. The idea of pulling out operational aspects and asking teams what works and what doesn't was also proposed.</w:t>
            </w:r>
          </w:p>
        </w:tc>
      </w:tr>
      <w:tr w:rsidR="00DB45CE" w:rsidRPr="00DB45CE" w14:paraId="7A3006C5" w14:textId="77777777" w:rsidTr="00DB45CE">
        <w:trPr>
          <w:trHeight w:val="300"/>
          <w:tblCellSpacing w:w="0" w:type="dxa"/>
        </w:trPr>
        <w:tc>
          <w:tcPr>
            <w:tcW w:w="0" w:type="auto"/>
            <w:vAlign w:val="center"/>
            <w:hideMark/>
          </w:tcPr>
          <w:p w14:paraId="623ED11E" w14:textId="77777777" w:rsidR="00DB45CE" w:rsidRPr="00DB45CE" w:rsidRDefault="00DB45CE" w:rsidP="00DB45CE">
            <w:pPr>
              <w:spacing w:line="300" w:lineRule="atLeast"/>
              <w:rPr>
                <w:rFonts w:ascii="Arial" w:eastAsia="Times New Roman" w:hAnsi="Arial" w:cs="Arial"/>
                <w:color w:val="39394D"/>
                <w:kern w:val="0"/>
                <w14:ligatures w14:val="none"/>
              </w:rPr>
            </w:pPr>
          </w:p>
        </w:tc>
        <w:tc>
          <w:tcPr>
            <w:tcW w:w="0" w:type="auto"/>
            <w:vAlign w:val="center"/>
            <w:hideMark/>
          </w:tcPr>
          <w:p w14:paraId="1EE960B7" w14:textId="77777777" w:rsidR="00DB45CE" w:rsidRPr="00DB45CE" w:rsidRDefault="00DB45CE" w:rsidP="00DB45CE">
            <w:pPr>
              <w:rPr>
                <w:rFonts w:ascii="Times New Roman" w:eastAsia="Times New Roman" w:hAnsi="Times New Roman" w:cs="Times New Roman"/>
                <w:kern w:val="0"/>
                <w:sz w:val="20"/>
                <w:szCs w:val="20"/>
                <w14:ligatures w14:val="none"/>
              </w:rPr>
            </w:pPr>
          </w:p>
        </w:tc>
      </w:tr>
      <w:tr w:rsidR="00DB45CE" w:rsidRPr="00DB45CE" w14:paraId="294F095D" w14:textId="77777777" w:rsidTr="00DB45CE">
        <w:trPr>
          <w:tblCellSpacing w:w="0" w:type="dxa"/>
        </w:trPr>
        <w:tc>
          <w:tcPr>
            <w:tcW w:w="0" w:type="auto"/>
            <w:gridSpan w:val="2"/>
            <w:hideMark/>
          </w:tcPr>
          <w:p w14:paraId="1F80BFE9" w14:textId="77777777" w:rsidR="00DB45CE" w:rsidRPr="00DB45CE" w:rsidRDefault="00DB45CE" w:rsidP="00DB45CE">
            <w:pPr>
              <w:spacing w:line="300" w:lineRule="atLeast"/>
              <w:rPr>
                <w:rFonts w:ascii="Arial" w:eastAsia="Times New Roman" w:hAnsi="Arial" w:cs="Arial"/>
                <w:color w:val="39394D"/>
                <w:kern w:val="0"/>
                <w14:ligatures w14:val="none"/>
              </w:rPr>
            </w:pPr>
            <w:r w:rsidRPr="00DB45CE">
              <w:rPr>
                <w:rFonts w:ascii="Arial" w:eastAsia="Times New Roman" w:hAnsi="Arial" w:cs="Arial"/>
                <w:b/>
                <w:bCs/>
                <w:color w:val="39394D"/>
                <w:kern w:val="0"/>
                <w14:ligatures w14:val="none"/>
              </w:rPr>
              <w:t>Operations Complaints and Survey Proposal</w:t>
            </w:r>
          </w:p>
        </w:tc>
      </w:tr>
      <w:tr w:rsidR="00DB45CE" w:rsidRPr="00DB45CE" w14:paraId="6C12D12F" w14:textId="77777777" w:rsidTr="00DB45CE">
        <w:trPr>
          <w:tblCellSpacing w:w="0" w:type="dxa"/>
        </w:trPr>
        <w:tc>
          <w:tcPr>
            <w:tcW w:w="0" w:type="auto"/>
            <w:gridSpan w:val="2"/>
            <w:hideMark/>
          </w:tcPr>
          <w:p w14:paraId="582705B5" w14:textId="51DA7AFA" w:rsidR="00DB45CE" w:rsidRPr="00DB45CE" w:rsidRDefault="00DB45CE" w:rsidP="00DB45CE">
            <w:pPr>
              <w:spacing w:line="300" w:lineRule="atLeast"/>
              <w:rPr>
                <w:rFonts w:ascii="Arial" w:eastAsia="Times New Roman" w:hAnsi="Arial" w:cs="Arial"/>
                <w:color w:val="39394D"/>
                <w:kern w:val="0"/>
                <w14:ligatures w14:val="none"/>
              </w:rPr>
            </w:pPr>
            <w:r w:rsidRPr="00DB45CE">
              <w:rPr>
                <w:rFonts w:ascii="Arial" w:eastAsia="Times New Roman" w:hAnsi="Arial" w:cs="Arial"/>
                <w:color w:val="39394D"/>
                <w:kern w:val="0"/>
                <w14:ligatures w14:val="none"/>
              </w:rPr>
              <w:t>The team discussed the most common complaints in their operations, including distribution and processing installations. They also touched on the need for improved reporting and customer service. The idea of conducting a survey to gather more detailed feedback was proposed, with the suggestion of dividing the survey into sections based on the respondent's role. The team agreed that building the infrastructure for one survey would be a good starting point before tackling more complex topics in the future.</w:t>
            </w:r>
          </w:p>
        </w:tc>
      </w:tr>
      <w:tr w:rsidR="00DB45CE" w:rsidRPr="00DB45CE" w14:paraId="5E5B4227" w14:textId="77777777" w:rsidTr="00DB45CE">
        <w:trPr>
          <w:trHeight w:val="300"/>
          <w:tblCellSpacing w:w="0" w:type="dxa"/>
        </w:trPr>
        <w:tc>
          <w:tcPr>
            <w:tcW w:w="0" w:type="auto"/>
            <w:vAlign w:val="center"/>
            <w:hideMark/>
          </w:tcPr>
          <w:p w14:paraId="28EFEF83" w14:textId="77777777" w:rsidR="00DB45CE" w:rsidRPr="00DB45CE" w:rsidRDefault="00DB45CE" w:rsidP="00DB45CE">
            <w:pPr>
              <w:spacing w:line="300" w:lineRule="atLeast"/>
              <w:rPr>
                <w:rFonts w:ascii="Arial" w:eastAsia="Times New Roman" w:hAnsi="Arial" w:cs="Arial"/>
                <w:color w:val="39394D"/>
                <w:kern w:val="0"/>
                <w14:ligatures w14:val="none"/>
              </w:rPr>
            </w:pPr>
          </w:p>
        </w:tc>
        <w:tc>
          <w:tcPr>
            <w:tcW w:w="0" w:type="auto"/>
            <w:vAlign w:val="center"/>
            <w:hideMark/>
          </w:tcPr>
          <w:p w14:paraId="17C43CC0" w14:textId="77777777" w:rsidR="00DB45CE" w:rsidRPr="00DB45CE" w:rsidRDefault="00DB45CE" w:rsidP="00DB45CE">
            <w:pPr>
              <w:rPr>
                <w:rFonts w:ascii="Times New Roman" w:eastAsia="Times New Roman" w:hAnsi="Times New Roman" w:cs="Times New Roman"/>
                <w:kern w:val="0"/>
                <w:sz w:val="20"/>
                <w:szCs w:val="20"/>
                <w14:ligatures w14:val="none"/>
              </w:rPr>
            </w:pPr>
          </w:p>
        </w:tc>
      </w:tr>
      <w:tr w:rsidR="00DB45CE" w:rsidRPr="00DB45CE" w14:paraId="6C98C3E5" w14:textId="77777777" w:rsidTr="00DB45CE">
        <w:trPr>
          <w:tblCellSpacing w:w="0" w:type="dxa"/>
        </w:trPr>
        <w:tc>
          <w:tcPr>
            <w:tcW w:w="0" w:type="auto"/>
            <w:gridSpan w:val="2"/>
            <w:hideMark/>
          </w:tcPr>
          <w:p w14:paraId="6E05B90B" w14:textId="77777777" w:rsidR="00DB45CE" w:rsidRPr="00DB45CE" w:rsidRDefault="00DB45CE" w:rsidP="00DB45CE">
            <w:pPr>
              <w:spacing w:line="300" w:lineRule="atLeast"/>
              <w:rPr>
                <w:rFonts w:ascii="Arial" w:eastAsia="Times New Roman" w:hAnsi="Arial" w:cs="Arial"/>
                <w:color w:val="39394D"/>
                <w:kern w:val="0"/>
                <w14:ligatures w14:val="none"/>
              </w:rPr>
            </w:pPr>
            <w:r w:rsidRPr="00DB45CE">
              <w:rPr>
                <w:rFonts w:ascii="Arial" w:eastAsia="Times New Roman" w:hAnsi="Arial" w:cs="Arial"/>
                <w:b/>
                <w:bCs/>
                <w:color w:val="39394D"/>
                <w:kern w:val="0"/>
                <w14:ligatures w14:val="none"/>
              </w:rPr>
              <w:t>Balancing Business Setups and Survey Deployment</w:t>
            </w:r>
          </w:p>
        </w:tc>
      </w:tr>
      <w:tr w:rsidR="00DB45CE" w:rsidRPr="00DB45CE" w14:paraId="062FAB00" w14:textId="77777777" w:rsidTr="00DB45CE">
        <w:trPr>
          <w:tblCellSpacing w:w="0" w:type="dxa"/>
        </w:trPr>
        <w:tc>
          <w:tcPr>
            <w:tcW w:w="0" w:type="auto"/>
            <w:gridSpan w:val="2"/>
            <w:hideMark/>
          </w:tcPr>
          <w:p w14:paraId="3BA00D6C" w14:textId="77777777" w:rsidR="00DB45CE" w:rsidRPr="00DB45CE" w:rsidRDefault="00DB45CE" w:rsidP="00DB45CE">
            <w:pPr>
              <w:spacing w:line="300" w:lineRule="atLeast"/>
              <w:rPr>
                <w:rFonts w:ascii="Arial" w:eastAsia="Times New Roman" w:hAnsi="Arial" w:cs="Arial"/>
                <w:color w:val="39394D"/>
                <w:kern w:val="0"/>
                <w14:ligatures w14:val="none"/>
              </w:rPr>
            </w:pPr>
            <w:r w:rsidRPr="00DB45CE">
              <w:rPr>
                <w:rFonts w:ascii="Arial" w:eastAsia="Times New Roman" w:hAnsi="Arial" w:cs="Arial"/>
                <w:color w:val="39394D"/>
                <w:kern w:val="0"/>
                <w14:ligatures w14:val="none"/>
              </w:rPr>
              <w:t>The team discussed the difficulties of finding a balance between the different ways businesses are set up, and how to best manage this. They decided to first decide on the topics they want to survey, and then approach the business health team for help in creating and deploying the surveys. They also considered asking record keepers for feedback to make the surveys impactful. The team agreed on focusing on a simple, narrow, and impactful survey for the first round, with the potential for broader topics in the future.</w:t>
            </w:r>
          </w:p>
        </w:tc>
      </w:tr>
      <w:tr w:rsidR="00DB45CE" w:rsidRPr="00DB45CE" w14:paraId="26935F99" w14:textId="77777777" w:rsidTr="00DB45CE">
        <w:trPr>
          <w:trHeight w:val="300"/>
          <w:tblCellSpacing w:w="0" w:type="dxa"/>
        </w:trPr>
        <w:tc>
          <w:tcPr>
            <w:tcW w:w="0" w:type="auto"/>
            <w:vAlign w:val="center"/>
            <w:hideMark/>
          </w:tcPr>
          <w:p w14:paraId="6DBFCC67" w14:textId="77777777" w:rsidR="00DB45CE" w:rsidRPr="00DB45CE" w:rsidRDefault="00DB45CE" w:rsidP="00DB45CE">
            <w:pPr>
              <w:spacing w:line="300" w:lineRule="atLeast"/>
              <w:rPr>
                <w:rFonts w:ascii="Arial" w:eastAsia="Times New Roman" w:hAnsi="Arial" w:cs="Arial"/>
                <w:color w:val="39394D"/>
                <w:kern w:val="0"/>
                <w14:ligatures w14:val="none"/>
              </w:rPr>
            </w:pPr>
          </w:p>
        </w:tc>
        <w:tc>
          <w:tcPr>
            <w:tcW w:w="0" w:type="auto"/>
            <w:vAlign w:val="center"/>
            <w:hideMark/>
          </w:tcPr>
          <w:p w14:paraId="72118E77" w14:textId="77777777" w:rsidR="00DB45CE" w:rsidRPr="00DB45CE" w:rsidRDefault="00DB45CE" w:rsidP="00DB45CE">
            <w:pPr>
              <w:rPr>
                <w:rFonts w:ascii="Times New Roman" w:eastAsia="Times New Roman" w:hAnsi="Times New Roman" w:cs="Times New Roman"/>
                <w:kern w:val="0"/>
                <w:sz w:val="20"/>
                <w:szCs w:val="20"/>
                <w14:ligatures w14:val="none"/>
              </w:rPr>
            </w:pPr>
          </w:p>
        </w:tc>
      </w:tr>
      <w:tr w:rsidR="00DB45CE" w:rsidRPr="00DB45CE" w14:paraId="39435F2C" w14:textId="77777777" w:rsidTr="00DB45CE">
        <w:trPr>
          <w:tblCellSpacing w:w="0" w:type="dxa"/>
        </w:trPr>
        <w:tc>
          <w:tcPr>
            <w:tcW w:w="0" w:type="auto"/>
            <w:gridSpan w:val="2"/>
            <w:hideMark/>
          </w:tcPr>
          <w:p w14:paraId="7EC72780" w14:textId="77777777" w:rsidR="00DB45CE" w:rsidRPr="00DB45CE" w:rsidRDefault="00DB45CE" w:rsidP="00DB45CE">
            <w:pPr>
              <w:spacing w:line="300" w:lineRule="atLeast"/>
              <w:rPr>
                <w:rFonts w:ascii="Arial" w:eastAsia="Times New Roman" w:hAnsi="Arial" w:cs="Arial"/>
                <w:color w:val="39394D"/>
                <w:kern w:val="0"/>
                <w14:ligatures w14:val="none"/>
              </w:rPr>
            </w:pPr>
            <w:r w:rsidRPr="00DB45CE">
              <w:rPr>
                <w:rFonts w:ascii="Arial" w:eastAsia="Times New Roman" w:hAnsi="Arial" w:cs="Arial"/>
                <w:b/>
                <w:bCs/>
                <w:color w:val="39394D"/>
                <w:kern w:val="0"/>
                <w14:ligatures w14:val="none"/>
              </w:rPr>
              <w:t>Monetizing Employee Survey: Risks and Opportunities</w:t>
            </w:r>
          </w:p>
        </w:tc>
      </w:tr>
      <w:tr w:rsidR="00DB45CE" w:rsidRPr="00DB45CE" w14:paraId="68501138" w14:textId="77777777" w:rsidTr="00DB45CE">
        <w:trPr>
          <w:tblCellSpacing w:w="0" w:type="dxa"/>
        </w:trPr>
        <w:tc>
          <w:tcPr>
            <w:tcW w:w="0" w:type="auto"/>
            <w:gridSpan w:val="2"/>
            <w:hideMark/>
          </w:tcPr>
          <w:p w14:paraId="68A6F69F" w14:textId="77777777" w:rsidR="00DB45CE" w:rsidRPr="00DB45CE" w:rsidRDefault="00DB45CE" w:rsidP="00DB45CE">
            <w:pPr>
              <w:spacing w:line="300" w:lineRule="atLeast"/>
              <w:rPr>
                <w:rFonts w:ascii="Arial" w:eastAsia="Times New Roman" w:hAnsi="Arial" w:cs="Arial"/>
                <w:color w:val="39394D"/>
                <w:kern w:val="0"/>
                <w14:ligatures w14:val="none"/>
              </w:rPr>
            </w:pPr>
            <w:r w:rsidRPr="00DB45CE">
              <w:rPr>
                <w:rFonts w:ascii="Arial" w:eastAsia="Times New Roman" w:hAnsi="Arial" w:cs="Arial"/>
                <w:color w:val="39394D"/>
                <w:kern w:val="0"/>
                <w14:ligatures w14:val="none"/>
              </w:rPr>
              <w:t xml:space="preserve">The team discussed the possibility of monetizing their employee survey by charging a fee or offering it as part of a sponsorship deal. They also considered ways to make the survey </w:t>
            </w:r>
            <w:r w:rsidRPr="00DB45CE">
              <w:rPr>
                <w:rFonts w:ascii="Arial" w:eastAsia="Times New Roman" w:hAnsi="Arial" w:cs="Arial"/>
                <w:color w:val="39394D"/>
                <w:kern w:val="0"/>
                <w14:ligatures w14:val="none"/>
              </w:rPr>
              <w:lastRenderedPageBreak/>
              <w:t>more valuable and attractive to record keepers, such as focusing on topics that are important to them. The idea of approaching a specific record keeper, such as John Hancock, who sponsors their product, was proposed. However, they also recognized the risk of investing time and resources into a survey that may not align with the record keepers' priorities or budget constraints.</w:t>
            </w:r>
          </w:p>
        </w:tc>
      </w:tr>
      <w:tr w:rsidR="00DB45CE" w:rsidRPr="00DB45CE" w14:paraId="281744D1" w14:textId="77777777" w:rsidTr="00DB45CE">
        <w:trPr>
          <w:trHeight w:val="300"/>
          <w:tblCellSpacing w:w="0" w:type="dxa"/>
        </w:trPr>
        <w:tc>
          <w:tcPr>
            <w:tcW w:w="0" w:type="auto"/>
            <w:vAlign w:val="center"/>
            <w:hideMark/>
          </w:tcPr>
          <w:p w14:paraId="62B17AEA" w14:textId="77777777" w:rsidR="00DB45CE" w:rsidRPr="00DB45CE" w:rsidRDefault="00DB45CE" w:rsidP="00DB45CE">
            <w:pPr>
              <w:spacing w:line="300" w:lineRule="atLeast"/>
              <w:rPr>
                <w:rFonts w:ascii="Arial" w:eastAsia="Times New Roman" w:hAnsi="Arial" w:cs="Arial"/>
                <w:color w:val="39394D"/>
                <w:kern w:val="0"/>
                <w14:ligatures w14:val="none"/>
              </w:rPr>
            </w:pPr>
          </w:p>
        </w:tc>
        <w:tc>
          <w:tcPr>
            <w:tcW w:w="0" w:type="auto"/>
            <w:vAlign w:val="center"/>
            <w:hideMark/>
          </w:tcPr>
          <w:p w14:paraId="4DC56096" w14:textId="77777777" w:rsidR="00DB45CE" w:rsidRPr="00DB45CE" w:rsidRDefault="00DB45CE" w:rsidP="00DB45CE">
            <w:pPr>
              <w:rPr>
                <w:rFonts w:ascii="Times New Roman" w:eastAsia="Times New Roman" w:hAnsi="Times New Roman" w:cs="Times New Roman"/>
                <w:kern w:val="0"/>
                <w:sz w:val="20"/>
                <w:szCs w:val="20"/>
                <w14:ligatures w14:val="none"/>
              </w:rPr>
            </w:pPr>
          </w:p>
        </w:tc>
      </w:tr>
      <w:tr w:rsidR="00DB45CE" w:rsidRPr="00DB45CE" w14:paraId="15F64E77" w14:textId="77777777" w:rsidTr="00DB45CE">
        <w:trPr>
          <w:trHeight w:val="480"/>
          <w:tblCellSpacing w:w="0" w:type="dxa"/>
        </w:trPr>
        <w:tc>
          <w:tcPr>
            <w:tcW w:w="0" w:type="auto"/>
            <w:vAlign w:val="center"/>
            <w:hideMark/>
          </w:tcPr>
          <w:p w14:paraId="63ED531C" w14:textId="77777777" w:rsidR="00DB45CE" w:rsidRPr="00DB45CE" w:rsidRDefault="00DB45CE" w:rsidP="00DB45CE">
            <w:pPr>
              <w:spacing w:line="300" w:lineRule="atLeast"/>
              <w:rPr>
                <w:rFonts w:ascii="Arial" w:eastAsia="Times New Roman" w:hAnsi="Arial" w:cs="Arial"/>
                <w:color w:val="39394D"/>
                <w:kern w:val="0"/>
                <w14:ligatures w14:val="none"/>
              </w:rPr>
            </w:pPr>
          </w:p>
        </w:tc>
        <w:tc>
          <w:tcPr>
            <w:tcW w:w="0" w:type="auto"/>
            <w:vAlign w:val="center"/>
            <w:hideMark/>
          </w:tcPr>
          <w:p w14:paraId="229A5687" w14:textId="77777777" w:rsidR="00DB45CE" w:rsidRPr="00DB45CE" w:rsidRDefault="00DB45CE" w:rsidP="00DB45CE">
            <w:pPr>
              <w:rPr>
                <w:rFonts w:ascii="Times New Roman" w:eastAsia="Times New Roman" w:hAnsi="Times New Roman" w:cs="Times New Roman"/>
                <w:kern w:val="0"/>
                <w:sz w:val="20"/>
                <w:szCs w:val="20"/>
                <w14:ligatures w14:val="none"/>
              </w:rPr>
            </w:pPr>
          </w:p>
        </w:tc>
      </w:tr>
      <w:tr w:rsidR="00DB45CE" w:rsidRPr="00DB45CE" w14:paraId="45D012C5" w14:textId="77777777" w:rsidTr="00DB45CE">
        <w:trPr>
          <w:tblCellSpacing w:w="0" w:type="dxa"/>
        </w:trPr>
        <w:tc>
          <w:tcPr>
            <w:tcW w:w="0" w:type="auto"/>
            <w:gridSpan w:val="2"/>
            <w:hideMark/>
          </w:tcPr>
          <w:p w14:paraId="252CE168" w14:textId="77777777" w:rsidR="00DB45CE" w:rsidRPr="00DB45CE" w:rsidRDefault="00DB45CE" w:rsidP="00DB45CE">
            <w:pPr>
              <w:spacing w:line="300" w:lineRule="atLeast"/>
              <w:rPr>
                <w:rFonts w:ascii="Arial" w:eastAsia="Times New Roman" w:hAnsi="Arial" w:cs="Arial"/>
                <w:color w:val="39394D"/>
                <w:kern w:val="0"/>
                <w14:ligatures w14:val="none"/>
              </w:rPr>
            </w:pPr>
            <w:r w:rsidRPr="00DB45CE">
              <w:rPr>
                <w:rFonts w:ascii="Arial" w:eastAsia="Times New Roman" w:hAnsi="Arial" w:cs="Arial"/>
                <w:b/>
                <w:bCs/>
                <w:color w:val="39394D"/>
                <w:kern w:val="0"/>
                <w14:ligatures w14:val="none"/>
              </w:rPr>
              <w:t>Next steps</w:t>
            </w:r>
          </w:p>
        </w:tc>
      </w:tr>
      <w:tr w:rsidR="00DB45CE" w:rsidRPr="00DB45CE" w14:paraId="1F4F3CC1" w14:textId="77777777" w:rsidTr="00DB45CE">
        <w:trPr>
          <w:trHeight w:val="90"/>
          <w:tblCellSpacing w:w="0" w:type="dxa"/>
        </w:trPr>
        <w:tc>
          <w:tcPr>
            <w:tcW w:w="0" w:type="auto"/>
            <w:vAlign w:val="center"/>
            <w:hideMark/>
          </w:tcPr>
          <w:p w14:paraId="5A6CEE0D" w14:textId="77777777" w:rsidR="00DB45CE" w:rsidRPr="00DB45CE" w:rsidRDefault="00DB45CE" w:rsidP="00DB45CE">
            <w:pPr>
              <w:spacing w:line="300" w:lineRule="atLeast"/>
              <w:rPr>
                <w:rFonts w:ascii="Arial" w:eastAsia="Times New Roman" w:hAnsi="Arial" w:cs="Arial"/>
                <w:color w:val="39394D"/>
                <w:kern w:val="0"/>
                <w14:ligatures w14:val="none"/>
              </w:rPr>
            </w:pPr>
          </w:p>
        </w:tc>
        <w:tc>
          <w:tcPr>
            <w:tcW w:w="0" w:type="auto"/>
            <w:vAlign w:val="center"/>
            <w:hideMark/>
          </w:tcPr>
          <w:p w14:paraId="1FF54470" w14:textId="77777777" w:rsidR="00DB45CE" w:rsidRPr="00DB45CE" w:rsidRDefault="00DB45CE" w:rsidP="00DB45CE">
            <w:pPr>
              <w:rPr>
                <w:rFonts w:ascii="Times New Roman" w:eastAsia="Times New Roman" w:hAnsi="Times New Roman" w:cs="Times New Roman"/>
                <w:kern w:val="0"/>
                <w:sz w:val="20"/>
                <w:szCs w:val="20"/>
                <w14:ligatures w14:val="none"/>
              </w:rPr>
            </w:pPr>
          </w:p>
        </w:tc>
      </w:tr>
      <w:tr w:rsidR="00DB45CE" w:rsidRPr="00DB45CE" w14:paraId="011BDD7C" w14:textId="77777777" w:rsidTr="00DB45CE">
        <w:trPr>
          <w:tblCellSpacing w:w="0" w:type="dxa"/>
        </w:trPr>
        <w:tc>
          <w:tcPr>
            <w:tcW w:w="0" w:type="auto"/>
            <w:gridSpan w:val="2"/>
            <w:hideMark/>
          </w:tcPr>
          <w:p w14:paraId="1D256AF3" w14:textId="056B7CDD" w:rsidR="00DB45CE" w:rsidRPr="00C73409" w:rsidRDefault="003F5AC5" w:rsidP="00C73409">
            <w:pPr>
              <w:pStyle w:val="ListParagraph"/>
              <w:numPr>
                <w:ilvl w:val="0"/>
                <w:numId w:val="2"/>
              </w:numPr>
              <w:spacing w:line="300" w:lineRule="atLeast"/>
              <w:rPr>
                <w:rFonts w:ascii="Arial" w:eastAsia="Times New Roman" w:hAnsi="Arial" w:cs="Arial"/>
                <w:color w:val="39394D"/>
                <w:kern w:val="0"/>
                <w14:ligatures w14:val="none"/>
              </w:rPr>
            </w:pPr>
            <w:r w:rsidRPr="00C73409">
              <w:rPr>
                <w:rFonts w:ascii="Arial" w:eastAsia="Times New Roman" w:hAnsi="Arial" w:cs="Arial"/>
                <w:color w:val="39394D"/>
                <w:kern w:val="0"/>
                <w14:ligatures w14:val="none"/>
              </w:rPr>
              <w:t xml:space="preserve">Team </w:t>
            </w:r>
            <w:r w:rsidR="00DB45CE" w:rsidRPr="00C73409">
              <w:rPr>
                <w:rFonts w:ascii="Arial" w:eastAsia="Times New Roman" w:hAnsi="Arial" w:cs="Arial"/>
                <w:color w:val="39394D"/>
                <w:kern w:val="0"/>
                <w14:ligatures w14:val="none"/>
              </w:rPr>
              <w:t xml:space="preserve">will compile a list </w:t>
            </w:r>
            <w:r w:rsidR="00C73409">
              <w:rPr>
                <w:rFonts w:ascii="Arial" w:eastAsia="Times New Roman" w:hAnsi="Arial" w:cs="Arial"/>
                <w:color w:val="39394D"/>
                <w:kern w:val="0"/>
                <w14:ligatures w14:val="none"/>
              </w:rPr>
              <w:t>of t</w:t>
            </w:r>
            <w:r w:rsidRPr="00C73409">
              <w:rPr>
                <w:rFonts w:ascii="Arial" w:eastAsia="Times New Roman" w:hAnsi="Arial" w:cs="Arial"/>
                <w:color w:val="39394D"/>
                <w:kern w:val="0"/>
                <w14:ligatures w14:val="none"/>
              </w:rPr>
              <w:t>opics for the survey- Distributions, loans, plan installation, plan terminations, reporting</w:t>
            </w:r>
            <w:r w:rsidR="00C73409" w:rsidRPr="00C73409">
              <w:rPr>
                <w:rFonts w:ascii="Arial" w:eastAsia="Times New Roman" w:hAnsi="Arial" w:cs="Arial"/>
                <w:color w:val="39394D"/>
                <w:kern w:val="0"/>
                <w14:ligatures w14:val="none"/>
              </w:rPr>
              <w:t xml:space="preserve">, customer service, revenue sharing </w:t>
            </w:r>
            <w:r w:rsidR="00C32155" w:rsidRPr="00C73409">
              <w:rPr>
                <w:rFonts w:ascii="Arial" w:eastAsia="Times New Roman" w:hAnsi="Arial" w:cs="Arial"/>
                <w:color w:val="39394D"/>
                <w:kern w:val="0"/>
                <w14:ligatures w14:val="none"/>
              </w:rPr>
              <w:t>reports.</w:t>
            </w:r>
          </w:p>
          <w:p w14:paraId="3DDA7734" w14:textId="01E5C49A" w:rsidR="003F5AC5" w:rsidRPr="00C73409" w:rsidRDefault="003F5AC5" w:rsidP="00C73409">
            <w:pPr>
              <w:pStyle w:val="ListParagraph"/>
              <w:numPr>
                <w:ilvl w:val="0"/>
                <w:numId w:val="2"/>
              </w:numPr>
              <w:spacing w:line="300" w:lineRule="atLeast"/>
              <w:rPr>
                <w:rFonts w:ascii="Arial" w:eastAsia="Times New Roman" w:hAnsi="Arial" w:cs="Arial"/>
                <w:color w:val="39394D"/>
                <w:kern w:val="0"/>
                <w14:ligatures w14:val="none"/>
              </w:rPr>
            </w:pPr>
            <w:r w:rsidRPr="00C73409">
              <w:rPr>
                <w:rFonts w:ascii="Arial" w:eastAsia="Times New Roman" w:hAnsi="Arial" w:cs="Arial"/>
                <w:color w:val="39394D"/>
                <w:kern w:val="0"/>
                <w14:ligatures w14:val="none"/>
              </w:rPr>
              <w:t>Ann will create list of RKs who TCG has the most plans with</w:t>
            </w:r>
          </w:p>
        </w:tc>
      </w:tr>
      <w:tr w:rsidR="00C73409" w:rsidRPr="00DB45CE" w14:paraId="7028DCFA" w14:textId="77777777" w:rsidTr="00DB45CE">
        <w:trPr>
          <w:tblCellSpacing w:w="0" w:type="dxa"/>
        </w:trPr>
        <w:tc>
          <w:tcPr>
            <w:tcW w:w="0" w:type="auto"/>
            <w:gridSpan w:val="2"/>
            <w:hideMark/>
          </w:tcPr>
          <w:p w14:paraId="250C9E7D" w14:textId="697E6B8F" w:rsidR="00C73409" w:rsidRPr="00DB45CE" w:rsidRDefault="00C73409" w:rsidP="00C73409">
            <w:pPr>
              <w:spacing w:line="300" w:lineRule="atLeast"/>
              <w:rPr>
                <w:rFonts w:ascii="Arial" w:eastAsia="Times New Roman" w:hAnsi="Arial" w:cs="Arial"/>
                <w:color w:val="39394D"/>
                <w:kern w:val="0"/>
                <w14:ligatures w14:val="none"/>
              </w:rPr>
            </w:pPr>
            <w:r w:rsidRPr="00DB45CE">
              <w:rPr>
                <w:rFonts w:ascii="Arial" w:eastAsia="Times New Roman" w:hAnsi="Arial" w:cs="Arial"/>
                <w:color w:val="39394D"/>
                <w:kern w:val="0"/>
                <w14:ligatures w14:val="none"/>
              </w:rPr>
              <w:t xml:space="preserve">• </w:t>
            </w:r>
            <w:r>
              <w:rPr>
                <w:rFonts w:ascii="Arial" w:eastAsia="Times New Roman" w:hAnsi="Arial" w:cs="Arial"/>
                <w:color w:val="39394D"/>
                <w:kern w:val="0"/>
                <w14:ligatures w14:val="none"/>
              </w:rPr>
              <w:t>Choose one topic for the first survey or c</w:t>
            </w:r>
            <w:r w:rsidRPr="00DB45CE">
              <w:rPr>
                <w:rFonts w:ascii="Arial" w:eastAsia="Times New Roman" w:hAnsi="Arial" w:cs="Arial"/>
                <w:color w:val="39394D"/>
                <w:kern w:val="0"/>
                <w14:ligatures w14:val="none"/>
              </w:rPr>
              <w:t>onsider narrowing down the survey topics to three categories for the record keepers to choose from.</w:t>
            </w:r>
          </w:p>
        </w:tc>
      </w:tr>
      <w:tr w:rsidR="00C73409" w:rsidRPr="00DB45CE" w14:paraId="56DA327B" w14:textId="77777777" w:rsidTr="00DB45CE">
        <w:trPr>
          <w:tblCellSpacing w:w="0" w:type="dxa"/>
        </w:trPr>
        <w:tc>
          <w:tcPr>
            <w:tcW w:w="0" w:type="auto"/>
            <w:gridSpan w:val="2"/>
            <w:hideMark/>
          </w:tcPr>
          <w:p w14:paraId="378F7C1B" w14:textId="77777777" w:rsidR="00C73409" w:rsidRDefault="00C73409" w:rsidP="00C73409">
            <w:pPr>
              <w:spacing w:line="300" w:lineRule="atLeast"/>
              <w:rPr>
                <w:rFonts w:ascii="Arial" w:eastAsia="Times New Roman" w:hAnsi="Arial" w:cs="Arial"/>
                <w:color w:val="39394D"/>
                <w:kern w:val="0"/>
                <w14:ligatures w14:val="none"/>
              </w:rPr>
            </w:pPr>
            <w:r w:rsidRPr="00DB45CE">
              <w:rPr>
                <w:rFonts w:ascii="Arial" w:eastAsia="Times New Roman" w:hAnsi="Arial" w:cs="Arial"/>
                <w:color w:val="39394D"/>
                <w:kern w:val="0"/>
                <w14:ligatures w14:val="none"/>
              </w:rPr>
              <w:t>• Consider the potential number of respondents and who will be surveyed.</w:t>
            </w:r>
          </w:p>
          <w:p w14:paraId="6AB257AB" w14:textId="679475B5" w:rsidR="00C73409" w:rsidRPr="00DB45CE" w:rsidRDefault="00C73409" w:rsidP="00C73409">
            <w:pPr>
              <w:spacing w:line="300" w:lineRule="atLeast"/>
              <w:rPr>
                <w:rFonts w:ascii="Arial" w:eastAsia="Times New Roman" w:hAnsi="Arial" w:cs="Arial"/>
                <w:color w:val="39394D"/>
                <w:kern w:val="0"/>
                <w14:ligatures w14:val="none"/>
              </w:rPr>
            </w:pPr>
            <w:r>
              <w:rPr>
                <w:rFonts w:ascii="Arial" w:eastAsia="Times New Roman" w:hAnsi="Arial" w:cs="Arial"/>
                <w:color w:val="39394D"/>
                <w:kern w:val="0"/>
                <w14:ligatures w14:val="none"/>
              </w:rPr>
              <w:t xml:space="preserve">Going forward, we do one survey annually that appeals to all </w:t>
            </w:r>
            <w:r w:rsidR="00C32155">
              <w:rPr>
                <w:rFonts w:ascii="Arial" w:eastAsia="Times New Roman" w:hAnsi="Arial" w:cs="Arial"/>
                <w:color w:val="39394D"/>
                <w:kern w:val="0"/>
                <w14:ligatures w14:val="none"/>
              </w:rPr>
              <w:t>RKs and</w:t>
            </w:r>
            <w:r>
              <w:rPr>
                <w:rFonts w:ascii="Arial" w:eastAsia="Times New Roman" w:hAnsi="Arial" w:cs="Arial"/>
                <w:color w:val="39394D"/>
                <w:kern w:val="0"/>
                <w14:ligatures w14:val="none"/>
              </w:rPr>
              <w:t xml:space="preserve"> offer custom surveys to each RK as a sponsorship item.</w:t>
            </w:r>
          </w:p>
        </w:tc>
      </w:tr>
      <w:tr w:rsidR="00C73409" w:rsidRPr="00DB45CE" w14:paraId="327198F2" w14:textId="77777777" w:rsidTr="00DB45CE">
        <w:trPr>
          <w:tblCellSpacing w:w="0" w:type="dxa"/>
        </w:trPr>
        <w:tc>
          <w:tcPr>
            <w:tcW w:w="0" w:type="auto"/>
            <w:gridSpan w:val="2"/>
            <w:hideMark/>
          </w:tcPr>
          <w:p w14:paraId="0BCF8017" w14:textId="77777777" w:rsidR="00C73409" w:rsidRPr="00DB45CE" w:rsidRDefault="00C73409" w:rsidP="00C73409">
            <w:pPr>
              <w:spacing w:line="300" w:lineRule="atLeast"/>
              <w:rPr>
                <w:rFonts w:ascii="Arial" w:eastAsia="Times New Roman" w:hAnsi="Arial" w:cs="Arial"/>
                <w:color w:val="39394D"/>
                <w:kern w:val="0"/>
                <w14:ligatures w14:val="none"/>
              </w:rPr>
            </w:pPr>
            <w:r w:rsidRPr="00DB45CE">
              <w:rPr>
                <w:rFonts w:ascii="Arial" w:eastAsia="Times New Roman" w:hAnsi="Arial" w:cs="Arial"/>
                <w:color w:val="39394D"/>
                <w:kern w:val="0"/>
                <w14:ligatures w14:val="none"/>
              </w:rPr>
              <w:t>• Ann will have conversations with record keepers to understand their needs and interests.</w:t>
            </w:r>
          </w:p>
        </w:tc>
      </w:tr>
      <w:tr w:rsidR="00C73409" w:rsidRPr="00DB45CE" w14:paraId="2419DCEC" w14:textId="77777777" w:rsidTr="00C73409">
        <w:trPr>
          <w:tblCellSpacing w:w="0" w:type="dxa"/>
        </w:trPr>
        <w:tc>
          <w:tcPr>
            <w:tcW w:w="0" w:type="auto"/>
            <w:gridSpan w:val="2"/>
          </w:tcPr>
          <w:p w14:paraId="4B05444B" w14:textId="7C4AA0A4" w:rsidR="00C73409" w:rsidRPr="00DB45CE" w:rsidRDefault="00C73409" w:rsidP="00C73409">
            <w:pPr>
              <w:spacing w:line="300" w:lineRule="atLeast"/>
              <w:rPr>
                <w:rFonts w:ascii="Arial" w:eastAsia="Times New Roman" w:hAnsi="Arial" w:cs="Arial"/>
                <w:color w:val="39394D"/>
                <w:kern w:val="0"/>
                <w14:ligatures w14:val="none"/>
              </w:rPr>
            </w:pPr>
          </w:p>
        </w:tc>
      </w:tr>
      <w:tr w:rsidR="00C73409" w:rsidRPr="00DB45CE" w14:paraId="31E4B120" w14:textId="77777777" w:rsidTr="00DB45CE">
        <w:trPr>
          <w:tblCellSpacing w:w="0" w:type="dxa"/>
        </w:trPr>
        <w:tc>
          <w:tcPr>
            <w:tcW w:w="0" w:type="auto"/>
            <w:gridSpan w:val="2"/>
            <w:hideMark/>
          </w:tcPr>
          <w:p w14:paraId="0F3CFDE3" w14:textId="0CC89548" w:rsidR="00C73409" w:rsidRPr="00C73409" w:rsidRDefault="00C73409" w:rsidP="00C73409">
            <w:pPr>
              <w:pStyle w:val="ListParagraph"/>
              <w:numPr>
                <w:ilvl w:val="0"/>
                <w:numId w:val="3"/>
              </w:numPr>
              <w:spacing w:line="300" w:lineRule="atLeast"/>
              <w:rPr>
                <w:rFonts w:ascii="Arial" w:eastAsia="Times New Roman" w:hAnsi="Arial" w:cs="Arial"/>
                <w:color w:val="39394D"/>
                <w:kern w:val="0"/>
                <w14:ligatures w14:val="none"/>
              </w:rPr>
            </w:pPr>
            <w:r w:rsidRPr="00C73409">
              <w:rPr>
                <w:rFonts w:ascii="Arial" w:eastAsia="Times New Roman" w:hAnsi="Arial" w:cs="Arial"/>
                <w:color w:val="39394D"/>
                <w:kern w:val="0"/>
                <w14:ligatures w14:val="none"/>
              </w:rPr>
              <w:t>Reevaluate the idea of charging record keepers for the survey after the first one is conducted.</w:t>
            </w:r>
          </w:p>
        </w:tc>
      </w:tr>
      <w:tr w:rsidR="00C73409" w:rsidRPr="00DB45CE" w14:paraId="21612F7B" w14:textId="77777777" w:rsidTr="00DB45CE">
        <w:trPr>
          <w:tblCellSpacing w:w="0" w:type="dxa"/>
        </w:trPr>
        <w:tc>
          <w:tcPr>
            <w:tcW w:w="0" w:type="auto"/>
            <w:gridSpan w:val="2"/>
            <w:hideMark/>
          </w:tcPr>
          <w:p w14:paraId="2D6BF34A" w14:textId="77777777" w:rsidR="00C73409" w:rsidRPr="00DB45CE" w:rsidRDefault="00C73409" w:rsidP="00C73409">
            <w:pPr>
              <w:spacing w:line="300" w:lineRule="atLeast"/>
              <w:rPr>
                <w:rFonts w:ascii="Arial" w:eastAsia="Times New Roman" w:hAnsi="Arial" w:cs="Arial"/>
                <w:color w:val="39394D"/>
                <w:kern w:val="0"/>
                <w14:ligatures w14:val="none"/>
              </w:rPr>
            </w:pPr>
            <w:r w:rsidRPr="00DB45CE">
              <w:rPr>
                <w:rFonts w:ascii="Arial" w:eastAsia="Times New Roman" w:hAnsi="Arial" w:cs="Arial"/>
                <w:color w:val="39394D"/>
                <w:kern w:val="0"/>
                <w14:ligatures w14:val="none"/>
              </w:rPr>
              <w:t>• Consider offering sponsors access to Cerrado Group's thought leaders in a round table discussion.</w:t>
            </w:r>
          </w:p>
        </w:tc>
      </w:tr>
    </w:tbl>
    <w:p w14:paraId="7BB9BB45" w14:textId="77777777" w:rsidR="00DB45CE" w:rsidRDefault="00DB45CE"/>
    <w:sectPr w:rsidR="00DB4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B02D3"/>
    <w:multiLevelType w:val="hybridMultilevel"/>
    <w:tmpl w:val="FF74B552"/>
    <w:lvl w:ilvl="0" w:tplc="0B74DE6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550898"/>
    <w:multiLevelType w:val="hybridMultilevel"/>
    <w:tmpl w:val="C3C8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D12D3"/>
    <w:multiLevelType w:val="hybridMultilevel"/>
    <w:tmpl w:val="B98A81A8"/>
    <w:lvl w:ilvl="0" w:tplc="0B74DE6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032991">
    <w:abstractNumId w:val="1"/>
  </w:num>
  <w:num w:numId="2" w16cid:durableId="1230579677">
    <w:abstractNumId w:val="0"/>
  </w:num>
  <w:num w:numId="3" w16cid:durableId="1119380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5CE"/>
    <w:rsid w:val="00037EAD"/>
    <w:rsid w:val="00201B3A"/>
    <w:rsid w:val="00225B77"/>
    <w:rsid w:val="003F5AC5"/>
    <w:rsid w:val="006E4DF6"/>
    <w:rsid w:val="007968C9"/>
    <w:rsid w:val="00833EDA"/>
    <w:rsid w:val="00C32155"/>
    <w:rsid w:val="00C73409"/>
    <w:rsid w:val="00DB45CE"/>
    <w:rsid w:val="00DD4A2F"/>
    <w:rsid w:val="00F02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BFA659"/>
  <w15:chartTrackingRefBased/>
  <w15:docId w15:val="{BB8A4EA4-7819-944C-9C4C-8ED9DBD1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5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45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45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45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45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5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5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5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5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5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45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45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45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45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5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5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5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5CE"/>
    <w:rPr>
      <w:rFonts w:eastAsiaTheme="majorEastAsia" w:cstheme="majorBidi"/>
      <w:color w:val="272727" w:themeColor="text1" w:themeTint="D8"/>
    </w:rPr>
  </w:style>
  <w:style w:type="paragraph" w:styleId="Title">
    <w:name w:val="Title"/>
    <w:basedOn w:val="Normal"/>
    <w:next w:val="Normal"/>
    <w:link w:val="TitleChar"/>
    <w:uiPriority w:val="10"/>
    <w:qFormat/>
    <w:rsid w:val="00DB45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5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5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5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5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B45CE"/>
    <w:rPr>
      <w:i/>
      <w:iCs/>
      <w:color w:val="404040" w:themeColor="text1" w:themeTint="BF"/>
    </w:rPr>
  </w:style>
  <w:style w:type="paragraph" w:styleId="ListParagraph">
    <w:name w:val="List Paragraph"/>
    <w:basedOn w:val="Normal"/>
    <w:uiPriority w:val="34"/>
    <w:qFormat/>
    <w:rsid w:val="00DB45CE"/>
    <w:pPr>
      <w:ind w:left="720"/>
      <w:contextualSpacing/>
    </w:pPr>
  </w:style>
  <w:style w:type="character" w:styleId="IntenseEmphasis">
    <w:name w:val="Intense Emphasis"/>
    <w:basedOn w:val="DefaultParagraphFont"/>
    <w:uiPriority w:val="21"/>
    <w:qFormat/>
    <w:rsid w:val="00DB45CE"/>
    <w:rPr>
      <w:i/>
      <w:iCs/>
      <w:color w:val="0F4761" w:themeColor="accent1" w:themeShade="BF"/>
    </w:rPr>
  </w:style>
  <w:style w:type="paragraph" w:styleId="IntenseQuote">
    <w:name w:val="Intense Quote"/>
    <w:basedOn w:val="Normal"/>
    <w:next w:val="Normal"/>
    <w:link w:val="IntenseQuoteChar"/>
    <w:uiPriority w:val="30"/>
    <w:qFormat/>
    <w:rsid w:val="00DB45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5CE"/>
    <w:rPr>
      <w:i/>
      <w:iCs/>
      <w:color w:val="0F4761" w:themeColor="accent1" w:themeShade="BF"/>
    </w:rPr>
  </w:style>
  <w:style w:type="character" w:styleId="IntenseReference">
    <w:name w:val="Intense Reference"/>
    <w:basedOn w:val="DefaultParagraphFont"/>
    <w:uiPriority w:val="32"/>
    <w:qFormat/>
    <w:rsid w:val="00DB45CE"/>
    <w:rPr>
      <w:b/>
      <w:bCs/>
      <w:smallCaps/>
      <w:color w:val="0F4761" w:themeColor="accent1" w:themeShade="BF"/>
      <w:spacing w:val="5"/>
    </w:rPr>
  </w:style>
  <w:style w:type="character" w:styleId="Strong">
    <w:name w:val="Strong"/>
    <w:basedOn w:val="DefaultParagraphFont"/>
    <w:uiPriority w:val="22"/>
    <w:qFormat/>
    <w:rsid w:val="00DB45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21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Slotwinski</dc:creator>
  <cp:keywords/>
  <dc:description/>
  <cp:lastModifiedBy>Maryann Slotwinski</cp:lastModifiedBy>
  <cp:revision>2</cp:revision>
  <dcterms:created xsi:type="dcterms:W3CDTF">2024-02-15T15:06:00Z</dcterms:created>
  <dcterms:modified xsi:type="dcterms:W3CDTF">2024-02-15T15:35:00Z</dcterms:modified>
</cp:coreProperties>
</file>